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F76" w:rsidRPr="002165D4" w:rsidRDefault="00945F76" w:rsidP="00945F76">
      <w:pPr>
        <w:pStyle w:val="1"/>
        <w:jc w:val="right"/>
        <w:rPr>
          <w:rFonts w:ascii="Times New Roman" w:hAnsi="Times New Roman"/>
          <w:szCs w:val="28"/>
          <w:lang w:val="kk-KZ"/>
        </w:rPr>
      </w:pPr>
      <w:r w:rsidRPr="002165D4">
        <w:rPr>
          <w:rFonts w:ascii="Times New Roman" w:hAnsi="Times New Roman"/>
          <w:szCs w:val="28"/>
          <w:lang w:val="kk-KZ"/>
        </w:rPr>
        <w:t>Ф. 7.03-18</w:t>
      </w:r>
    </w:p>
    <w:p w:rsidR="00945F76" w:rsidRPr="002165D4" w:rsidRDefault="00945F76" w:rsidP="00945F76">
      <w:pPr>
        <w:jc w:val="both"/>
        <w:rPr>
          <w:rFonts w:ascii="Times New Roman" w:hAnsi="Times New Roman" w:cs="Times New Roman"/>
          <w:sz w:val="28"/>
          <w:szCs w:val="28"/>
          <w:lang w:val="kk-KZ"/>
        </w:rPr>
      </w:pPr>
    </w:p>
    <w:p w:rsidR="00945F76" w:rsidRPr="002165D4" w:rsidRDefault="00945F76" w:rsidP="00945F76">
      <w:pPr>
        <w:jc w:val="both"/>
        <w:rPr>
          <w:rFonts w:ascii="Times New Roman" w:hAnsi="Times New Roman" w:cs="Times New Roman"/>
          <w:sz w:val="28"/>
          <w:szCs w:val="28"/>
          <w:lang w:val="kk-KZ"/>
        </w:rPr>
      </w:pPr>
    </w:p>
    <w:p w:rsidR="00945F76" w:rsidRPr="002165D4" w:rsidRDefault="00945F76" w:rsidP="00945F76">
      <w:pPr>
        <w:jc w:val="both"/>
        <w:rPr>
          <w:rFonts w:ascii="Times New Roman" w:hAnsi="Times New Roman" w:cs="Times New Roman"/>
          <w:sz w:val="28"/>
          <w:szCs w:val="28"/>
          <w:lang w:val="kk-KZ"/>
        </w:rPr>
      </w:pPr>
    </w:p>
    <w:p w:rsidR="00945F76" w:rsidRPr="002165D4" w:rsidRDefault="00945F76" w:rsidP="00945F76">
      <w:pPr>
        <w:jc w:val="both"/>
        <w:rPr>
          <w:rFonts w:ascii="Times New Roman" w:hAnsi="Times New Roman" w:cs="Times New Roman"/>
          <w:sz w:val="28"/>
          <w:szCs w:val="28"/>
          <w:lang w:val="kk-KZ"/>
        </w:rPr>
      </w:pPr>
    </w:p>
    <w:p w:rsidR="00945F76" w:rsidRPr="002165D4" w:rsidRDefault="00945F76" w:rsidP="00945F76">
      <w:pPr>
        <w:jc w:val="both"/>
        <w:rPr>
          <w:rFonts w:ascii="Times New Roman" w:hAnsi="Times New Roman" w:cs="Times New Roman"/>
          <w:sz w:val="28"/>
          <w:szCs w:val="28"/>
          <w:lang w:val="kk-KZ"/>
        </w:rPr>
      </w:pPr>
    </w:p>
    <w:p w:rsidR="00945F76" w:rsidRPr="002165D4" w:rsidRDefault="00945F76" w:rsidP="00945F76">
      <w:pPr>
        <w:jc w:val="both"/>
        <w:rPr>
          <w:rFonts w:ascii="Times New Roman" w:hAnsi="Times New Roman" w:cs="Times New Roman"/>
          <w:sz w:val="28"/>
          <w:szCs w:val="28"/>
          <w:lang w:val="kk-KZ"/>
        </w:rPr>
      </w:pPr>
    </w:p>
    <w:p w:rsidR="00945F76" w:rsidRPr="002165D4" w:rsidRDefault="00945F76" w:rsidP="00945F76">
      <w:pPr>
        <w:jc w:val="both"/>
        <w:rPr>
          <w:rFonts w:ascii="Times New Roman" w:hAnsi="Times New Roman" w:cs="Times New Roman"/>
          <w:sz w:val="28"/>
          <w:szCs w:val="28"/>
          <w:lang w:val="kk-KZ"/>
        </w:rPr>
      </w:pPr>
    </w:p>
    <w:p w:rsidR="00945F76" w:rsidRPr="002165D4" w:rsidRDefault="00945F76" w:rsidP="00945F76">
      <w:pPr>
        <w:jc w:val="both"/>
        <w:rPr>
          <w:rFonts w:ascii="Times New Roman" w:hAnsi="Times New Roman" w:cs="Times New Roman"/>
          <w:sz w:val="28"/>
          <w:szCs w:val="28"/>
          <w:lang w:val="kk-KZ" w:eastAsia="ko-KR"/>
        </w:rPr>
      </w:pPr>
    </w:p>
    <w:p w:rsidR="00945F76" w:rsidRPr="002165D4" w:rsidRDefault="00945F76" w:rsidP="00945F76">
      <w:pPr>
        <w:jc w:val="center"/>
        <w:rPr>
          <w:rFonts w:ascii="Times New Roman" w:hAnsi="Times New Roman" w:cs="Times New Roman"/>
          <w:caps/>
          <w:sz w:val="28"/>
          <w:szCs w:val="28"/>
          <w:lang w:val="kk-KZ" w:eastAsia="ko-KR"/>
        </w:rPr>
      </w:pPr>
      <w:r>
        <w:rPr>
          <w:rFonts w:ascii="Times New Roman" w:hAnsi="Times New Roman" w:cs="Times New Roman"/>
          <w:caps/>
          <w:sz w:val="28"/>
          <w:szCs w:val="28"/>
          <w:lang w:val="kk-KZ" w:eastAsia="ko-KR"/>
        </w:rPr>
        <w:t xml:space="preserve">молдаханова М.М. </w:t>
      </w:r>
    </w:p>
    <w:p w:rsidR="00945F76" w:rsidRPr="002165D4" w:rsidRDefault="00945F76" w:rsidP="00945F76">
      <w:pPr>
        <w:jc w:val="center"/>
        <w:rPr>
          <w:rFonts w:ascii="Times New Roman" w:hAnsi="Times New Roman" w:cs="Times New Roman"/>
          <w:caps/>
          <w:sz w:val="28"/>
          <w:szCs w:val="28"/>
          <w:lang w:val="kk-KZ" w:eastAsia="ko-KR"/>
        </w:rPr>
      </w:pPr>
    </w:p>
    <w:p w:rsidR="00945F76" w:rsidRPr="002165D4" w:rsidRDefault="00945F76" w:rsidP="00945F76">
      <w:pPr>
        <w:jc w:val="center"/>
        <w:rPr>
          <w:rFonts w:ascii="Times New Roman" w:hAnsi="Times New Roman" w:cs="Times New Roman"/>
          <w:caps/>
          <w:sz w:val="28"/>
          <w:szCs w:val="28"/>
          <w:lang w:val="kk-KZ" w:eastAsia="ko-KR"/>
        </w:rPr>
      </w:pPr>
    </w:p>
    <w:p w:rsidR="00945F76" w:rsidRPr="002165D4" w:rsidRDefault="00945F76" w:rsidP="00945F76">
      <w:pPr>
        <w:jc w:val="center"/>
        <w:rPr>
          <w:rFonts w:ascii="Times New Roman" w:hAnsi="Times New Roman" w:cs="Times New Roman"/>
          <w:caps/>
          <w:sz w:val="28"/>
          <w:szCs w:val="28"/>
          <w:lang w:val="kk-KZ" w:eastAsia="ko-KR"/>
        </w:rPr>
      </w:pPr>
    </w:p>
    <w:p w:rsidR="00945F76" w:rsidRPr="002165D4" w:rsidRDefault="00945F76" w:rsidP="00945F76">
      <w:pPr>
        <w:jc w:val="center"/>
        <w:rPr>
          <w:rFonts w:ascii="Times New Roman" w:hAnsi="Times New Roman" w:cs="Times New Roman"/>
          <w:b/>
          <w:caps/>
          <w:sz w:val="28"/>
          <w:szCs w:val="28"/>
          <w:lang w:val="kk-KZ" w:eastAsia="ko-KR"/>
        </w:rPr>
      </w:pPr>
      <w:r w:rsidRPr="002165D4">
        <w:rPr>
          <w:rFonts w:ascii="Times New Roman" w:hAnsi="Times New Roman" w:cs="Times New Roman"/>
          <w:b/>
          <w:caps/>
          <w:sz w:val="28"/>
          <w:szCs w:val="28"/>
          <w:lang w:val="kk-KZ" w:eastAsia="ko-KR"/>
        </w:rPr>
        <w:t>«</w:t>
      </w:r>
      <w:r>
        <w:rPr>
          <w:rFonts w:ascii="Times New Roman" w:hAnsi="Times New Roman"/>
          <w:b/>
          <w:sz w:val="28"/>
          <w:szCs w:val="28"/>
          <w:lang w:val="kk-KZ"/>
        </w:rPr>
        <w:t xml:space="preserve">ЕСТУ, КӨРУ ЖӘНЕ </w:t>
      </w:r>
      <w:r w:rsidRPr="00E05607">
        <w:rPr>
          <w:rFonts w:ascii="Times New Roman" w:hAnsi="Times New Roman"/>
          <w:b/>
          <w:sz w:val="28"/>
          <w:szCs w:val="28"/>
          <w:lang w:val="kk-KZ"/>
        </w:rPr>
        <w:t>СӨЙЛЕУ МҮШЕЛЕРІНІҢ АНАТОМИЯСЫ, ФИЗИОЛОГИЯСЫ ЖӘНЕ ПАТОЛОГИЯСЫ</w:t>
      </w:r>
      <w:r w:rsidRPr="002165D4">
        <w:rPr>
          <w:rFonts w:ascii="Times New Roman" w:hAnsi="Times New Roman" w:cs="Times New Roman"/>
          <w:b/>
          <w:caps/>
          <w:sz w:val="28"/>
          <w:szCs w:val="28"/>
          <w:lang w:val="kk-KZ" w:eastAsia="ko-KR"/>
        </w:rPr>
        <w:t>» пәнінен</w:t>
      </w:r>
    </w:p>
    <w:p w:rsidR="00945F76" w:rsidRPr="002165D4" w:rsidRDefault="00945F76" w:rsidP="00945F76">
      <w:pPr>
        <w:jc w:val="center"/>
        <w:rPr>
          <w:rFonts w:ascii="Times New Roman" w:hAnsi="Times New Roman" w:cs="Times New Roman"/>
          <w:b/>
          <w:caps/>
          <w:sz w:val="28"/>
          <w:szCs w:val="28"/>
          <w:lang w:val="kk-KZ" w:eastAsia="ko-KR"/>
        </w:rPr>
      </w:pPr>
    </w:p>
    <w:p w:rsidR="00945F76" w:rsidRPr="002165D4" w:rsidRDefault="00945F76" w:rsidP="00945F76">
      <w:pPr>
        <w:jc w:val="center"/>
        <w:rPr>
          <w:rFonts w:ascii="Times New Roman" w:hAnsi="Times New Roman" w:cs="Times New Roman"/>
          <w:b/>
          <w:caps/>
          <w:sz w:val="28"/>
          <w:szCs w:val="28"/>
          <w:lang w:val="kk-KZ" w:eastAsia="ko-KR"/>
        </w:rPr>
      </w:pPr>
      <w:r>
        <w:rPr>
          <w:rFonts w:ascii="Times New Roman" w:hAnsi="Times New Roman" w:cs="Times New Roman"/>
          <w:b/>
          <w:caps/>
          <w:sz w:val="28"/>
          <w:szCs w:val="28"/>
          <w:lang w:val="kk-KZ" w:eastAsia="ko-KR"/>
        </w:rPr>
        <w:t>дәрістер жинағы</w:t>
      </w:r>
    </w:p>
    <w:p w:rsidR="00945F76" w:rsidRPr="002165D4" w:rsidRDefault="00945F76" w:rsidP="00945F76">
      <w:pPr>
        <w:jc w:val="both"/>
        <w:rPr>
          <w:rFonts w:ascii="Times New Roman" w:hAnsi="Times New Roman" w:cs="Times New Roman"/>
          <w:b/>
          <w:caps/>
          <w:sz w:val="28"/>
          <w:szCs w:val="28"/>
          <w:lang w:val="kk-KZ" w:eastAsia="ko-KR"/>
        </w:rPr>
      </w:pPr>
    </w:p>
    <w:p w:rsidR="00945F76" w:rsidRPr="002165D4" w:rsidRDefault="00945F76" w:rsidP="00945F76">
      <w:pPr>
        <w:jc w:val="both"/>
        <w:rPr>
          <w:rFonts w:ascii="Times New Roman" w:hAnsi="Times New Roman" w:cs="Times New Roman"/>
          <w:b/>
          <w:caps/>
          <w:sz w:val="28"/>
          <w:szCs w:val="28"/>
          <w:lang w:val="kk-KZ" w:eastAsia="ko-KR"/>
        </w:rPr>
      </w:pPr>
    </w:p>
    <w:p w:rsidR="00945F76" w:rsidRPr="002165D4" w:rsidRDefault="00945F76" w:rsidP="00945F76">
      <w:pPr>
        <w:jc w:val="both"/>
        <w:rPr>
          <w:rFonts w:ascii="Times New Roman" w:hAnsi="Times New Roman" w:cs="Times New Roman"/>
          <w:b/>
          <w:caps/>
          <w:sz w:val="28"/>
          <w:szCs w:val="28"/>
          <w:lang w:val="kk-KZ" w:eastAsia="ko-KR"/>
        </w:rPr>
      </w:pPr>
    </w:p>
    <w:p w:rsidR="00945F76" w:rsidRPr="002165D4" w:rsidRDefault="00945F76" w:rsidP="00945F76">
      <w:pPr>
        <w:jc w:val="both"/>
        <w:rPr>
          <w:rFonts w:ascii="Times New Roman" w:hAnsi="Times New Roman" w:cs="Times New Roman"/>
          <w:b/>
          <w:caps/>
          <w:sz w:val="28"/>
          <w:szCs w:val="28"/>
          <w:lang w:val="kk-KZ" w:eastAsia="ko-KR"/>
        </w:rPr>
      </w:pPr>
    </w:p>
    <w:p w:rsidR="00945F76" w:rsidRPr="002165D4" w:rsidRDefault="00945F76" w:rsidP="00945F76">
      <w:pPr>
        <w:jc w:val="both"/>
        <w:rPr>
          <w:rFonts w:ascii="Times New Roman" w:hAnsi="Times New Roman" w:cs="Times New Roman"/>
          <w:b/>
          <w:caps/>
          <w:sz w:val="28"/>
          <w:szCs w:val="28"/>
          <w:lang w:val="kk-KZ" w:eastAsia="ko-KR"/>
        </w:rPr>
      </w:pPr>
    </w:p>
    <w:p w:rsidR="00945F76" w:rsidRPr="002165D4" w:rsidRDefault="00945F76" w:rsidP="00945F76">
      <w:pPr>
        <w:jc w:val="both"/>
        <w:rPr>
          <w:rFonts w:ascii="Times New Roman" w:hAnsi="Times New Roman" w:cs="Times New Roman"/>
          <w:b/>
          <w:caps/>
          <w:sz w:val="28"/>
          <w:szCs w:val="28"/>
          <w:lang w:val="kk-KZ" w:eastAsia="ko-KR"/>
        </w:rPr>
      </w:pPr>
    </w:p>
    <w:p w:rsidR="00945F76" w:rsidRPr="002165D4" w:rsidRDefault="00945F76" w:rsidP="00945F76">
      <w:pPr>
        <w:jc w:val="both"/>
        <w:rPr>
          <w:rFonts w:ascii="Times New Roman" w:hAnsi="Times New Roman" w:cs="Times New Roman"/>
          <w:b/>
          <w:caps/>
          <w:sz w:val="28"/>
          <w:szCs w:val="28"/>
          <w:lang w:val="kk-KZ" w:eastAsia="ko-KR"/>
        </w:rPr>
      </w:pPr>
    </w:p>
    <w:p w:rsidR="00945F76" w:rsidRPr="006B4993" w:rsidRDefault="00945F76" w:rsidP="00945F76">
      <w:pPr>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w:t>
      </w:r>
      <w:r w:rsidRPr="006B4993">
        <w:rPr>
          <w:rFonts w:ascii="Times New Roman" w:hAnsi="Times New Roman" w:cs="Times New Roman"/>
          <w:sz w:val="28"/>
          <w:szCs w:val="28"/>
          <w:lang w:val="kk-KZ"/>
        </w:rPr>
        <w:t>20</w:t>
      </w:r>
    </w:p>
    <w:p w:rsidR="00945F76" w:rsidRPr="002165D4" w:rsidRDefault="00945F76" w:rsidP="00945F76">
      <w:pPr>
        <w:jc w:val="both"/>
        <w:rPr>
          <w:rFonts w:ascii="Times New Roman" w:hAnsi="Times New Roman" w:cs="Times New Roman"/>
          <w:sz w:val="28"/>
          <w:szCs w:val="28"/>
          <w:lang w:val="kk-KZ"/>
        </w:rPr>
      </w:pPr>
    </w:p>
    <w:p w:rsidR="00553E93" w:rsidRPr="00742076" w:rsidRDefault="00553E93" w:rsidP="00553E93">
      <w:pPr>
        <w:spacing w:after="0" w:line="240" w:lineRule="auto"/>
        <w:jc w:val="center"/>
        <w:rPr>
          <w:rFonts w:ascii="Times New Roman" w:hAnsi="Times New Roman" w:cs="Times New Roman"/>
          <w:b/>
          <w:sz w:val="28"/>
          <w:szCs w:val="28"/>
          <w:lang w:val="kk-KZ"/>
        </w:rPr>
      </w:pPr>
      <w:r w:rsidRPr="00742076">
        <w:rPr>
          <w:rFonts w:ascii="Times New Roman" w:hAnsi="Times New Roman" w:cs="Times New Roman"/>
          <w:b/>
          <w:sz w:val="28"/>
          <w:szCs w:val="28"/>
          <w:lang w:val="kk-KZ"/>
        </w:rPr>
        <w:lastRenderedPageBreak/>
        <w:t>ҚАЗАҚСТАН РЕСПУБЛИКАСЫ БІЛІМ ЖӘНЕ ҒЫЛЫМ МИНИСТРЛІГІ</w:t>
      </w:r>
    </w:p>
    <w:p w:rsidR="00553E93" w:rsidRPr="00742076" w:rsidRDefault="00553E93" w:rsidP="00553E93">
      <w:pPr>
        <w:pStyle w:val="7"/>
        <w:spacing w:before="0" w:line="240" w:lineRule="auto"/>
        <w:jc w:val="center"/>
        <w:rPr>
          <w:rFonts w:ascii="Times New Roman" w:hAnsi="Times New Roman" w:cs="Times New Roman"/>
          <w:b/>
          <w:caps/>
          <w:color w:val="auto"/>
          <w:sz w:val="28"/>
          <w:szCs w:val="28"/>
          <w:lang w:val="kk-KZ"/>
        </w:rPr>
      </w:pPr>
    </w:p>
    <w:p w:rsidR="00553E93" w:rsidRPr="00742076" w:rsidRDefault="00553E93" w:rsidP="00553E93">
      <w:pPr>
        <w:pStyle w:val="7"/>
        <w:spacing w:before="0" w:line="240" w:lineRule="auto"/>
        <w:jc w:val="center"/>
        <w:rPr>
          <w:rFonts w:ascii="Times New Roman" w:hAnsi="Times New Roman" w:cs="Times New Roman"/>
          <w:b/>
          <w:i w:val="0"/>
          <w:caps/>
          <w:color w:val="auto"/>
          <w:sz w:val="28"/>
          <w:szCs w:val="28"/>
          <w:lang w:val="kk-KZ"/>
        </w:rPr>
      </w:pPr>
      <w:r w:rsidRPr="00742076">
        <w:rPr>
          <w:rFonts w:ascii="Times New Roman" w:hAnsi="Times New Roman" w:cs="Times New Roman"/>
          <w:b/>
          <w:i w:val="0"/>
          <w:caps/>
          <w:color w:val="auto"/>
          <w:sz w:val="28"/>
          <w:szCs w:val="28"/>
          <w:lang w:val="kk-KZ"/>
        </w:rPr>
        <w:t>М.Әуезов атындағы Оңтүстік Қазақстан Университеті</w:t>
      </w:r>
    </w:p>
    <w:p w:rsidR="00553E93" w:rsidRPr="00742076" w:rsidRDefault="00553E93" w:rsidP="00553E93">
      <w:pPr>
        <w:spacing w:after="0" w:line="240" w:lineRule="auto"/>
        <w:jc w:val="center"/>
        <w:rPr>
          <w:rFonts w:ascii="Times New Roman" w:hAnsi="Times New Roman" w:cs="Times New Roman"/>
          <w:b/>
          <w:caps/>
          <w:sz w:val="28"/>
          <w:szCs w:val="28"/>
          <w:lang w:val="kk-KZ"/>
        </w:rPr>
      </w:pPr>
    </w:p>
    <w:p w:rsidR="00553E93" w:rsidRPr="00742076" w:rsidRDefault="00553E93" w:rsidP="00553E93">
      <w:pPr>
        <w:spacing w:after="0" w:line="240" w:lineRule="auto"/>
        <w:jc w:val="center"/>
        <w:rPr>
          <w:rFonts w:ascii="Times New Roman" w:hAnsi="Times New Roman" w:cs="Times New Roman"/>
          <w:b/>
          <w:sz w:val="28"/>
          <w:szCs w:val="28"/>
          <w:lang w:val="kk-KZ"/>
        </w:rPr>
      </w:pPr>
    </w:p>
    <w:p w:rsidR="00553E93" w:rsidRPr="00742076" w:rsidRDefault="00553E93" w:rsidP="00553E93">
      <w:pPr>
        <w:spacing w:after="0" w:line="240" w:lineRule="auto"/>
        <w:jc w:val="center"/>
        <w:rPr>
          <w:rFonts w:ascii="Times New Roman" w:hAnsi="Times New Roman" w:cs="Times New Roman"/>
          <w:b/>
          <w:sz w:val="28"/>
          <w:szCs w:val="28"/>
          <w:lang w:val="kk-KZ"/>
        </w:rPr>
      </w:pPr>
    </w:p>
    <w:p w:rsidR="00553E93" w:rsidRPr="00742076" w:rsidRDefault="00553E93" w:rsidP="00553E93">
      <w:pPr>
        <w:spacing w:after="0" w:line="240" w:lineRule="auto"/>
        <w:jc w:val="center"/>
        <w:rPr>
          <w:rFonts w:ascii="Times New Roman" w:hAnsi="Times New Roman" w:cs="Times New Roman"/>
          <w:b/>
          <w:sz w:val="28"/>
          <w:szCs w:val="28"/>
          <w:lang w:val="kk-KZ"/>
        </w:rPr>
      </w:pPr>
    </w:p>
    <w:p w:rsidR="00553E93" w:rsidRPr="00742076" w:rsidRDefault="00553E93" w:rsidP="00553E93">
      <w:pPr>
        <w:spacing w:after="0" w:line="240" w:lineRule="auto"/>
        <w:jc w:val="center"/>
        <w:rPr>
          <w:rFonts w:ascii="Times New Roman" w:hAnsi="Times New Roman" w:cs="Times New Roman"/>
          <w:b/>
          <w:sz w:val="28"/>
          <w:szCs w:val="28"/>
          <w:lang w:val="kk-KZ"/>
        </w:rPr>
      </w:pPr>
    </w:p>
    <w:p w:rsidR="00553E93" w:rsidRPr="00742076" w:rsidRDefault="00553E93" w:rsidP="00553E93">
      <w:pPr>
        <w:spacing w:after="0" w:line="240" w:lineRule="auto"/>
        <w:jc w:val="center"/>
        <w:rPr>
          <w:rFonts w:ascii="Times New Roman" w:hAnsi="Times New Roman" w:cs="Times New Roman"/>
          <w:b/>
          <w:sz w:val="28"/>
          <w:szCs w:val="28"/>
          <w:lang w:val="kk-KZ"/>
        </w:rPr>
      </w:pPr>
    </w:p>
    <w:p w:rsidR="00553E93" w:rsidRPr="00742076" w:rsidRDefault="00553E93" w:rsidP="00553E93">
      <w:pPr>
        <w:spacing w:after="0" w:line="240" w:lineRule="auto"/>
        <w:jc w:val="center"/>
        <w:rPr>
          <w:rFonts w:ascii="Times New Roman" w:hAnsi="Times New Roman" w:cs="Times New Roman"/>
          <w:b/>
          <w:sz w:val="28"/>
          <w:szCs w:val="28"/>
          <w:lang w:val="kk-KZ"/>
        </w:rPr>
      </w:pPr>
    </w:p>
    <w:p w:rsidR="00553E93" w:rsidRPr="00742076" w:rsidRDefault="00553E93" w:rsidP="00553E93">
      <w:pPr>
        <w:spacing w:after="0" w:line="240" w:lineRule="auto"/>
        <w:jc w:val="center"/>
        <w:rPr>
          <w:rFonts w:ascii="Times New Roman" w:hAnsi="Times New Roman" w:cs="Times New Roman"/>
          <w:b/>
          <w:sz w:val="28"/>
          <w:szCs w:val="28"/>
          <w:lang w:val="kk-KZ"/>
        </w:rPr>
      </w:pPr>
      <w:r w:rsidRPr="00742076">
        <w:rPr>
          <w:rFonts w:ascii="Times New Roman" w:hAnsi="Times New Roman" w:cs="Times New Roman"/>
          <w:b/>
          <w:sz w:val="28"/>
          <w:szCs w:val="28"/>
          <w:lang w:val="kk-KZ"/>
        </w:rPr>
        <w:t>Молдаханова М.М.</w:t>
      </w:r>
    </w:p>
    <w:p w:rsidR="00553E93" w:rsidRPr="00742076" w:rsidRDefault="00553E93" w:rsidP="00553E93">
      <w:pPr>
        <w:spacing w:after="0" w:line="240" w:lineRule="auto"/>
        <w:jc w:val="center"/>
        <w:rPr>
          <w:rFonts w:ascii="Times New Roman" w:hAnsi="Times New Roman" w:cs="Times New Roman"/>
          <w:b/>
          <w:sz w:val="28"/>
          <w:szCs w:val="28"/>
          <w:lang w:val="kk-KZ"/>
        </w:rPr>
      </w:pPr>
    </w:p>
    <w:p w:rsidR="00553E93" w:rsidRPr="00742076" w:rsidRDefault="00553E93" w:rsidP="00553E93">
      <w:pPr>
        <w:spacing w:after="0" w:line="240" w:lineRule="auto"/>
        <w:jc w:val="center"/>
        <w:rPr>
          <w:rFonts w:ascii="Times New Roman" w:hAnsi="Times New Roman" w:cs="Times New Roman"/>
          <w:b/>
          <w:sz w:val="28"/>
          <w:szCs w:val="28"/>
          <w:lang w:val="kk-KZ"/>
        </w:rPr>
      </w:pPr>
    </w:p>
    <w:p w:rsidR="00553E93" w:rsidRPr="00742076" w:rsidRDefault="00553E93" w:rsidP="00553E93">
      <w:pPr>
        <w:spacing w:after="0" w:line="240" w:lineRule="auto"/>
        <w:jc w:val="center"/>
        <w:rPr>
          <w:rFonts w:ascii="Times New Roman" w:hAnsi="Times New Roman" w:cs="Times New Roman"/>
          <w:b/>
          <w:sz w:val="28"/>
          <w:szCs w:val="28"/>
          <w:lang w:val="kk-KZ"/>
        </w:rPr>
      </w:pPr>
    </w:p>
    <w:p w:rsidR="00553E93" w:rsidRPr="00742076" w:rsidRDefault="00553E93" w:rsidP="00553E93">
      <w:pPr>
        <w:spacing w:after="0" w:line="240" w:lineRule="auto"/>
        <w:jc w:val="center"/>
        <w:rPr>
          <w:rFonts w:ascii="Times New Roman" w:hAnsi="Times New Roman" w:cs="Times New Roman"/>
          <w:b/>
          <w:caps/>
          <w:sz w:val="28"/>
          <w:szCs w:val="28"/>
          <w:lang w:val="kk-KZ"/>
        </w:rPr>
      </w:pPr>
    </w:p>
    <w:p w:rsidR="00553E93" w:rsidRPr="00742076" w:rsidRDefault="00553E93" w:rsidP="00553E93">
      <w:pPr>
        <w:spacing w:after="0" w:line="240" w:lineRule="auto"/>
        <w:jc w:val="center"/>
        <w:rPr>
          <w:rFonts w:ascii="Times New Roman" w:hAnsi="Times New Roman" w:cs="Times New Roman"/>
          <w:b/>
          <w:caps/>
          <w:sz w:val="28"/>
          <w:szCs w:val="28"/>
          <w:lang w:val="kk-KZ"/>
        </w:rPr>
      </w:pPr>
    </w:p>
    <w:p w:rsidR="00553E93" w:rsidRPr="00742076" w:rsidRDefault="00553E93" w:rsidP="00553E93">
      <w:pPr>
        <w:spacing w:after="0" w:line="240" w:lineRule="auto"/>
        <w:rPr>
          <w:rFonts w:ascii="Times New Roman" w:hAnsi="Times New Roman" w:cs="Times New Roman"/>
          <w:b/>
          <w:caps/>
          <w:sz w:val="28"/>
          <w:szCs w:val="28"/>
          <w:lang w:val="kk-KZ"/>
        </w:rPr>
      </w:pPr>
    </w:p>
    <w:p w:rsidR="00553E93" w:rsidRPr="00742076" w:rsidRDefault="00553E93" w:rsidP="00553E93">
      <w:pPr>
        <w:spacing w:after="0" w:line="240" w:lineRule="auto"/>
        <w:jc w:val="center"/>
        <w:rPr>
          <w:rFonts w:ascii="Times New Roman" w:hAnsi="Times New Roman" w:cs="Times New Roman"/>
          <w:b/>
          <w:caps/>
          <w:sz w:val="28"/>
          <w:szCs w:val="28"/>
          <w:lang w:val="kk-KZ"/>
        </w:rPr>
      </w:pPr>
    </w:p>
    <w:p w:rsidR="00553E93" w:rsidRPr="00553E93" w:rsidRDefault="00553E93" w:rsidP="00553E93">
      <w:pPr>
        <w:spacing w:after="0" w:line="240" w:lineRule="auto"/>
        <w:jc w:val="center"/>
        <w:rPr>
          <w:rFonts w:ascii="Times New Roman" w:hAnsi="Times New Roman" w:cs="Times New Roman"/>
          <w:b/>
          <w:sz w:val="28"/>
          <w:szCs w:val="28"/>
          <w:lang w:val="kk-KZ"/>
        </w:rPr>
      </w:pPr>
      <w:r w:rsidRPr="00742076">
        <w:rPr>
          <w:rFonts w:ascii="Times New Roman" w:hAnsi="Times New Roman" w:cs="Times New Roman"/>
          <w:b/>
          <w:sz w:val="28"/>
          <w:szCs w:val="28"/>
          <w:lang w:val="kk-KZ"/>
        </w:rPr>
        <w:t>«</w:t>
      </w:r>
      <w:r w:rsidRPr="00553E93">
        <w:rPr>
          <w:rFonts w:ascii="Times New Roman" w:hAnsi="Times New Roman" w:cs="Times New Roman"/>
          <w:b/>
          <w:bCs/>
          <w:sz w:val="28"/>
          <w:szCs w:val="28"/>
          <w:lang w:val="kk-KZ"/>
        </w:rPr>
        <w:t>ЕСТУ, КӨРУ ЖӘНЕ СӨЙЛЕУ МҮШЕЛЕРІНІҢ АНАТОМИЯСЫ, ФИЗИОЛОГИЯСЫ ЖӘНЕ ПАТОЛОГИЯСЫ</w:t>
      </w:r>
      <w:r w:rsidRPr="00742076">
        <w:rPr>
          <w:rFonts w:ascii="Times New Roman" w:hAnsi="Times New Roman" w:cs="Times New Roman"/>
          <w:b/>
          <w:sz w:val="28"/>
          <w:szCs w:val="28"/>
          <w:lang w:val="kk-KZ"/>
        </w:rPr>
        <w:t>»</w:t>
      </w:r>
      <w:r w:rsidRPr="00553E93">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пәні бойынша </w:t>
      </w:r>
    </w:p>
    <w:p w:rsidR="00553E93" w:rsidRDefault="00553E93" w:rsidP="00553E93">
      <w:pPr>
        <w:spacing w:after="0" w:line="240" w:lineRule="auto"/>
        <w:jc w:val="center"/>
        <w:rPr>
          <w:rFonts w:ascii="Times New Roman" w:hAnsi="Times New Roman" w:cs="Times New Roman"/>
          <w:b/>
          <w:smallCaps/>
          <w:sz w:val="28"/>
          <w:szCs w:val="28"/>
          <w:lang w:val="kk-KZ"/>
        </w:rPr>
      </w:pPr>
    </w:p>
    <w:p w:rsidR="00553E93" w:rsidRPr="00742076" w:rsidRDefault="00553E93" w:rsidP="00553E93">
      <w:pPr>
        <w:spacing w:after="0" w:line="240" w:lineRule="auto"/>
        <w:jc w:val="center"/>
        <w:rPr>
          <w:rFonts w:ascii="Times New Roman" w:hAnsi="Times New Roman" w:cs="Times New Roman"/>
          <w:b/>
          <w:smallCaps/>
          <w:sz w:val="28"/>
          <w:szCs w:val="28"/>
          <w:lang w:val="kk-KZ"/>
        </w:rPr>
      </w:pPr>
      <w:r w:rsidRPr="00742076">
        <w:rPr>
          <w:rFonts w:ascii="Times New Roman" w:hAnsi="Times New Roman" w:cs="Times New Roman"/>
          <w:b/>
          <w:smallCaps/>
          <w:sz w:val="28"/>
          <w:szCs w:val="28"/>
          <w:lang w:val="kk-KZ"/>
        </w:rPr>
        <w:t>6В019</w:t>
      </w:r>
      <w:r>
        <w:rPr>
          <w:rFonts w:ascii="Times New Roman" w:hAnsi="Times New Roman" w:cs="Times New Roman"/>
          <w:b/>
          <w:smallCaps/>
          <w:sz w:val="28"/>
          <w:szCs w:val="28"/>
          <w:lang w:val="kk-KZ"/>
        </w:rPr>
        <w:t>1</w:t>
      </w:r>
      <w:r w:rsidRPr="00742076">
        <w:rPr>
          <w:rFonts w:ascii="Times New Roman" w:hAnsi="Times New Roman" w:cs="Times New Roman"/>
          <w:b/>
          <w:smallCaps/>
          <w:sz w:val="28"/>
          <w:szCs w:val="28"/>
          <w:lang w:val="kk-KZ"/>
        </w:rPr>
        <w:t xml:space="preserve">0 – «Дефектология» </w:t>
      </w:r>
    </w:p>
    <w:p w:rsidR="00553E93" w:rsidRDefault="00553E93" w:rsidP="00553E93">
      <w:pPr>
        <w:spacing w:after="0" w:line="240" w:lineRule="auto"/>
        <w:jc w:val="center"/>
        <w:rPr>
          <w:rFonts w:ascii="Times New Roman" w:hAnsi="Times New Roman" w:cs="Times New Roman"/>
          <w:b/>
          <w:smallCaps/>
          <w:sz w:val="28"/>
          <w:szCs w:val="28"/>
          <w:lang w:val="kk-KZ"/>
        </w:rPr>
      </w:pPr>
      <w:r>
        <w:rPr>
          <w:rFonts w:ascii="Times New Roman" w:hAnsi="Times New Roman" w:cs="Times New Roman"/>
          <w:b/>
          <w:smallCaps/>
          <w:sz w:val="28"/>
          <w:szCs w:val="28"/>
          <w:lang w:val="kk-KZ"/>
        </w:rPr>
        <w:t xml:space="preserve">білім беру бағдарламасы бойынша </w:t>
      </w:r>
    </w:p>
    <w:p w:rsidR="00553E93" w:rsidRPr="00742076" w:rsidRDefault="00553E93" w:rsidP="00553E93">
      <w:pPr>
        <w:spacing w:after="0" w:line="240" w:lineRule="auto"/>
        <w:jc w:val="center"/>
        <w:rPr>
          <w:rFonts w:ascii="Times New Roman" w:hAnsi="Times New Roman" w:cs="Times New Roman"/>
          <w:b/>
          <w:smallCaps/>
          <w:sz w:val="28"/>
          <w:szCs w:val="28"/>
          <w:lang w:val="kk-KZ"/>
        </w:rPr>
      </w:pPr>
      <w:r>
        <w:rPr>
          <w:rFonts w:ascii="Times New Roman" w:hAnsi="Times New Roman" w:cs="Times New Roman"/>
          <w:b/>
          <w:smallCaps/>
          <w:sz w:val="28"/>
          <w:szCs w:val="28"/>
          <w:lang w:val="kk-KZ"/>
        </w:rPr>
        <w:t>білім алушыларға</w:t>
      </w:r>
      <w:r w:rsidRPr="00742076">
        <w:rPr>
          <w:rFonts w:ascii="Times New Roman" w:hAnsi="Times New Roman" w:cs="Times New Roman"/>
          <w:b/>
          <w:smallCaps/>
          <w:sz w:val="28"/>
          <w:szCs w:val="28"/>
          <w:lang w:val="kk-KZ"/>
        </w:rPr>
        <w:t xml:space="preserve"> арналған</w:t>
      </w:r>
    </w:p>
    <w:p w:rsidR="00553E93" w:rsidRPr="00742076" w:rsidRDefault="00553E93" w:rsidP="00553E93">
      <w:pPr>
        <w:spacing w:after="0" w:line="240" w:lineRule="auto"/>
        <w:jc w:val="center"/>
        <w:rPr>
          <w:rFonts w:ascii="Times New Roman" w:hAnsi="Times New Roman" w:cs="Times New Roman"/>
          <w:b/>
          <w:caps/>
          <w:sz w:val="28"/>
          <w:szCs w:val="28"/>
          <w:lang w:val="kk-KZ"/>
        </w:rPr>
      </w:pPr>
    </w:p>
    <w:p w:rsidR="00553E93" w:rsidRPr="00742076" w:rsidRDefault="00553E93" w:rsidP="00553E93">
      <w:pPr>
        <w:spacing w:after="0" w:line="240" w:lineRule="auto"/>
        <w:jc w:val="center"/>
        <w:rPr>
          <w:rFonts w:ascii="Times New Roman" w:hAnsi="Times New Roman" w:cs="Times New Roman"/>
          <w:b/>
          <w:caps/>
          <w:sz w:val="28"/>
          <w:szCs w:val="28"/>
          <w:lang w:val="kk-KZ"/>
        </w:rPr>
      </w:pPr>
    </w:p>
    <w:p w:rsidR="00553E93" w:rsidRPr="00742076" w:rsidRDefault="00553E93" w:rsidP="00553E93">
      <w:pPr>
        <w:spacing w:after="0" w:line="240" w:lineRule="auto"/>
        <w:jc w:val="center"/>
        <w:rPr>
          <w:rFonts w:ascii="Times New Roman" w:hAnsi="Times New Roman" w:cs="Times New Roman"/>
          <w:b/>
          <w:caps/>
          <w:sz w:val="28"/>
          <w:szCs w:val="28"/>
          <w:lang w:val="kk-KZ"/>
        </w:rPr>
      </w:pPr>
      <w:r w:rsidRPr="00742076">
        <w:rPr>
          <w:rFonts w:ascii="Times New Roman" w:hAnsi="Times New Roman" w:cs="Times New Roman"/>
          <w:b/>
          <w:caps/>
          <w:sz w:val="28"/>
          <w:szCs w:val="28"/>
          <w:lang w:val="kk-KZ"/>
        </w:rPr>
        <w:t xml:space="preserve">Дәріс Жинағы </w:t>
      </w:r>
    </w:p>
    <w:p w:rsidR="00553E93" w:rsidRPr="00742076" w:rsidRDefault="00553E93" w:rsidP="00553E93">
      <w:pPr>
        <w:spacing w:after="0" w:line="240" w:lineRule="auto"/>
        <w:jc w:val="center"/>
        <w:rPr>
          <w:rFonts w:ascii="Times New Roman" w:hAnsi="Times New Roman" w:cs="Times New Roman"/>
          <w:b/>
          <w:caps/>
          <w:sz w:val="28"/>
          <w:szCs w:val="28"/>
          <w:lang w:val="kk-KZ"/>
        </w:rPr>
      </w:pPr>
    </w:p>
    <w:p w:rsidR="00553E93" w:rsidRPr="00742076" w:rsidRDefault="00553E93" w:rsidP="00553E93">
      <w:pPr>
        <w:spacing w:after="0" w:line="240" w:lineRule="auto"/>
        <w:jc w:val="center"/>
        <w:rPr>
          <w:rFonts w:ascii="Times New Roman" w:hAnsi="Times New Roman" w:cs="Times New Roman"/>
          <w:b/>
          <w:caps/>
          <w:sz w:val="28"/>
          <w:szCs w:val="28"/>
          <w:lang w:val="kk-KZ"/>
        </w:rPr>
      </w:pPr>
    </w:p>
    <w:p w:rsidR="00553E93" w:rsidRPr="00742076" w:rsidRDefault="00553E93" w:rsidP="00553E93">
      <w:pPr>
        <w:spacing w:after="0" w:line="240" w:lineRule="auto"/>
        <w:jc w:val="center"/>
        <w:rPr>
          <w:rFonts w:ascii="Times New Roman" w:hAnsi="Times New Roman" w:cs="Times New Roman"/>
          <w:b/>
          <w:caps/>
          <w:sz w:val="28"/>
          <w:szCs w:val="28"/>
          <w:lang w:val="kk-KZ"/>
        </w:rPr>
      </w:pPr>
    </w:p>
    <w:p w:rsidR="00553E93" w:rsidRPr="00742076" w:rsidRDefault="00553E93" w:rsidP="00553E93">
      <w:pPr>
        <w:spacing w:after="0" w:line="240" w:lineRule="auto"/>
        <w:jc w:val="center"/>
        <w:rPr>
          <w:rFonts w:ascii="Times New Roman" w:hAnsi="Times New Roman" w:cs="Times New Roman"/>
          <w:b/>
          <w:caps/>
          <w:sz w:val="28"/>
          <w:szCs w:val="28"/>
          <w:lang w:val="kk-KZ"/>
        </w:rPr>
      </w:pPr>
    </w:p>
    <w:p w:rsidR="00553E93" w:rsidRPr="00742076" w:rsidRDefault="00553E93" w:rsidP="00553E93">
      <w:pPr>
        <w:spacing w:after="0" w:line="240" w:lineRule="auto"/>
        <w:jc w:val="center"/>
        <w:rPr>
          <w:rFonts w:ascii="Times New Roman" w:hAnsi="Times New Roman" w:cs="Times New Roman"/>
          <w:b/>
          <w:caps/>
          <w:sz w:val="28"/>
          <w:szCs w:val="28"/>
          <w:lang w:val="kk-KZ"/>
        </w:rPr>
      </w:pPr>
    </w:p>
    <w:p w:rsidR="00553E93" w:rsidRPr="00742076" w:rsidRDefault="00553E93" w:rsidP="00553E93">
      <w:pPr>
        <w:spacing w:after="0" w:line="240" w:lineRule="auto"/>
        <w:jc w:val="center"/>
        <w:rPr>
          <w:rFonts w:ascii="Times New Roman" w:hAnsi="Times New Roman" w:cs="Times New Roman"/>
          <w:b/>
          <w:caps/>
          <w:sz w:val="28"/>
          <w:szCs w:val="28"/>
          <w:lang w:val="kk-KZ"/>
        </w:rPr>
      </w:pPr>
    </w:p>
    <w:p w:rsidR="00553E93" w:rsidRPr="00742076" w:rsidRDefault="00553E93" w:rsidP="00553E93">
      <w:pPr>
        <w:spacing w:after="0" w:line="240" w:lineRule="auto"/>
        <w:jc w:val="center"/>
        <w:rPr>
          <w:rFonts w:ascii="Times New Roman" w:hAnsi="Times New Roman" w:cs="Times New Roman"/>
          <w:b/>
          <w:caps/>
          <w:sz w:val="28"/>
          <w:szCs w:val="28"/>
          <w:lang w:val="kk-KZ"/>
        </w:rPr>
      </w:pPr>
    </w:p>
    <w:p w:rsidR="00553E93" w:rsidRPr="00742076" w:rsidRDefault="00553E93" w:rsidP="00553E93">
      <w:pPr>
        <w:spacing w:after="0" w:line="240" w:lineRule="auto"/>
        <w:jc w:val="center"/>
        <w:rPr>
          <w:rFonts w:ascii="Times New Roman" w:hAnsi="Times New Roman" w:cs="Times New Roman"/>
          <w:b/>
          <w:caps/>
          <w:sz w:val="28"/>
          <w:szCs w:val="28"/>
          <w:lang w:val="kk-KZ"/>
        </w:rPr>
      </w:pPr>
    </w:p>
    <w:p w:rsidR="00553E93" w:rsidRPr="00742076" w:rsidRDefault="00553E93" w:rsidP="00553E93">
      <w:pPr>
        <w:spacing w:after="0" w:line="240" w:lineRule="auto"/>
        <w:jc w:val="center"/>
        <w:rPr>
          <w:rFonts w:ascii="Times New Roman" w:hAnsi="Times New Roman" w:cs="Times New Roman"/>
          <w:b/>
          <w:caps/>
          <w:sz w:val="28"/>
          <w:szCs w:val="28"/>
          <w:lang w:val="kk-KZ"/>
        </w:rPr>
      </w:pPr>
    </w:p>
    <w:p w:rsidR="00553E93" w:rsidRPr="00742076" w:rsidRDefault="00553E93" w:rsidP="00553E93">
      <w:pPr>
        <w:spacing w:after="0" w:line="240" w:lineRule="auto"/>
        <w:jc w:val="center"/>
        <w:rPr>
          <w:rFonts w:ascii="Times New Roman" w:hAnsi="Times New Roman" w:cs="Times New Roman"/>
          <w:b/>
          <w:caps/>
          <w:sz w:val="28"/>
          <w:szCs w:val="28"/>
          <w:lang w:val="kk-KZ"/>
        </w:rPr>
      </w:pPr>
    </w:p>
    <w:p w:rsidR="00553E93" w:rsidRPr="00742076" w:rsidRDefault="00553E93" w:rsidP="00553E93">
      <w:pPr>
        <w:spacing w:after="0" w:line="240" w:lineRule="auto"/>
        <w:jc w:val="center"/>
        <w:rPr>
          <w:rFonts w:ascii="Times New Roman" w:hAnsi="Times New Roman" w:cs="Times New Roman"/>
          <w:b/>
          <w:caps/>
          <w:sz w:val="28"/>
          <w:szCs w:val="28"/>
          <w:lang w:val="kk-KZ"/>
        </w:rPr>
      </w:pPr>
    </w:p>
    <w:p w:rsidR="00553E93" w:rsidRPr="00742076" w:rsidRDefault="00553E93" w:rsidP="00553E93">
      <w:pPr>
        <w:spacing w:after="0" w:line="240" w:lineRule="auto"/>
        <w:rPr>
          <w:rFonts w:ascii="Times New Roman" w:hAnsi="Times New Roman" w:cs="Times New Roman"/>
          <w:b/>
          <w:caps/>
          <w:sz w:val="28"/>
          <w:szCs w:val="28"/>
          <w:lang w:val="kk-KZ"/>
        </w:rPr>
      </w:pPr>
    </w:p>
    <w:p w:rsidR="00553E93" w:rsidRPr="00742076" w:rsidRDefault="00553E93" w:rsidP="00553E93">
      <w:pPr>
        <w:spacing w:after="0" w:line="240" w:lineRule="auto"/>
        <w:rPr>
          <w:rFonts w:ascii="Times New Roman" w:hAnsi="Times New Roman" w:cs="Times New Roman"/>
          <w:b/>
          <w:caps/>
          <w:sz w:val="28"/>
          <w:szCs w:val="28"/>
          <w:lang w:val="kk-KZ"/>
        </w:rPr>
      </w:pPr>
    </w:p>
    <w:p w:rsidR="00553E93" w:rsidRPr="00742076" w:rsidRDefault="00553E93" w:rsidP="00553E93">
      <w:pPr>
        <w:spacing w:after="0" w:line="240" w:lineRule="auto"/>
        <w:rPr>
          <w:rFonts w:ascii="Times New Roman" w:hAnsi="Times New Roman" w:cs="Times New Roman"/>
          <w:b/>
          <w:caps/>
          <w:sz w:val="28"/>
          <w:szCs w:val="28"/>
          <w:lang w:val="kk-KZ"/>
        </w:rPr>
      </w:pPr>
    </w:p>
    <w:p w:rsidR="00553E93" w:rsidRPr="00742076" w:rsidRDefault="00553E93" w:rsidP="00553E93">
      <w:pPr>
        <w:spacing w:after="0" w:line="240" w:lineRule="auto"/>
        <w:rPr>
          <w:rFonts w:ascii="Times New Roman" w:hAnsi="Times New Roman" w:cs="Times New Roman"/>
          <w:b/>
          <w:caps/>
          <w:sz w:val="28"/>
          <w:szCs w:val="28"/>
          <w:lang w:val="kk-KZ"/>
        </w:rPr>
      </w:pPr>
    </w:p>
    <w:p w:rsidR="00553E93" w:rsidRPr="00742076" w:rsidRDefault="00C11FDB" w:rsidP="00553E93">
      <w:pPr>
        <w:spacing w:after="0" w:line="240" w:lineRule="auto"/>
        <w:jc w:val="center"/>
        <w:rPr>
          <w:rFonts w:ascii="Times New Roman" w:hAnsi="Times New Roman" w:cs="Times New Roman"/>
          <w:b/>
          <w:caps/>
          <w:sz w:val="28"/>
          <w:szCs w:val="28"/>
          <w:lang w:val="kk-KZ"/>
        </w:rPr>
      </w:pPr>
      <w:r w:rsidRPr="00C11FDB">
        <w:rPr>
          <w:rFonts w:ascii="Times New Roman" w:hAnsi="Times New Roman" w:cs="Times New Roman"/>
          <w:sz w:val="28"/>
          <w:szCs w:val="28"/>
        </w:rPr>
        <w:pict>
          <v:rect id="_x0000_s1026" style="position:absolute;left:0;text-align:left;margin-left:213.05pt;margin-top:23.95pt;width:1in;height:37.6pt;z-index:251658240" strokecolor="white"/>
        </w:pict>
      </w:r>
      <w:r w:rsidR="00553E93" w:rsidRPr="00742076">
        <w:rPr>
          <w:rFonts w:ascii="Times New Roman" w:hAnsi="Times New Roman" w:cs="Times New Roman"/>
          <w:b/>
          <w:caps/>
          <w:sz w:val="28"/>
          <w:szCs w:val="28"/>
          <w:lang w:val="kk-KZ"/>
        </w:rPr>
        <w:t>Шымкент, 20</w:t>
      </w:r>
      <w:r w:rsidR="00553E93">
        <w:rPr>
          <w:rFonts w:ascii="Times New Roman" w:hAnsi="Times New Roman" w:cs="Times New Roman"/>
          <w:b/>
          <w:caps/>
          <w:sz w:val="28"/>
          <w:szCs w:val="28"/>
          <w:lang w:val="kk-KZ"/>
        </w:rPr>
        <w:t>20</w:t>
      </w:r>
    </w:p>
    <w:p w:rsidR="00553E93" w:rsidRPr="00742076" w:rsidRDefault="00553E93" w:rsidP="00553E93">
      <w:pPr>
        <w:spacing w:after="0" w:line="240" w:lineRule="auto"/>
        <w:rPr>
          <w:rFonts w:ascii="Times New Roman" w:hAnsi="Times New Roman" w:cs="Times New Roman"/>
          <w:sz w:val="28"/>
          <w:szCs w:val="28"/>
          <w:lang w:val="kk-KZ"/>
        </w:rPr>
      </w:pPr>
    </w:p>
    <w:p w:rsidR="00553E93" w:rsidRPr="00742076" w:rsidRDefault="00553E93" w:rsidP="00553E93">
      <w:pPr>
        <w:spacing w:after="0" w:line="240" w:lineRule="auto"/>
        <w:rPr>
          <w:rFonts w:ascii="Times New Roman" w:hAnsi="Times New Roman" w:cs="Times New Roman"/>
          <w:b/>
          <w:sz w:val="28"/>
          <w:szCs w:val="28"/>
          <w:lang w:val="kk-KZ"/>
        </w:rPr>
      </w:pPr>
      <w:r w:rsidRPr="00742076">
        <w:rPr>
          <w:rFonts w:ascii="Times New Roman" w:hAnsi="Times New Roman" w:cs="Times New Roman"/>
          <w:sz w:val="28"/>
          <w:szCs w:val="28"/>
          <w:lang w:val="kk-KZ"/>
        </w:rPr>
        <w:lastRenderedPageBreak/>
        <w:t>ӘОЖ  376.2</w:t>
      </w:r>
    </w:p>
    <w:p w:rsidR="00553E93" w:rsidRPr="00742076" w:rsidRDefault="00553E93" w:rsidP="00553E93">
      <w:pPr>
        <w:spacing w:after="0" w:line="240" w:lineRule="auto"/>
        <w:rPr>
          <w:rFonts w:ascii="Times New Roman" w:hAnsi="Times New Roman" w:cs="Times New Roman"/>
          <w:sz w:val="28"/>
          <w:szCs w:val="28"/>
          <w:lang w:val="kk-KZ"/>
        </w:rPr>
      </w:pPr>
    </w:p>
    <w:p w:rsidR="00553E93" w:rsidRPr="00742076" w:rsidRDefault="00553E93" w:rsidP="00553E93">
      <w:pPr>
        <w:spacing w:after="0" w:line="240" w:lineRule="auto"/>
        <w:ind w:firstLine="708"/>
        <w:jc w:val="both"/>
        <w:rPr>
          <w:rFonts w:ascii="Times New Roman" w:hAnsi="Times New Roman" w:cs="Times New Roman"/>
          <w:sz w:val="28"/>
          <w:szCs w:val="28"/>
          <w:lang w:val="kk-KZ"/>
        </w:rPr>
      </w:pPr>
      <w:r w:rsidRPr="00742076">
        <w:rPr>
          <w:rFonts w:ascii="Times New Roman" w:hAnsi="Times New Roman" w:cs="Times New Roman"/>
          <w:sz w:val="28"/>
          <w:szCs w:val="28"/>
          <w:lang w:val="kk-KZ"/>
        </w:rPr>
        <w:t>Молдаханова М.М.: «</w:t>
      </w:r>
      <w:r>
        <w:rPr>
          <w:rFonts w:ascii="Times New Roman" w:hAnsi="Times New Roman" w:cs="Times New Roman"/>
          <w:sz w:val="28"/>
          <w:szCs w:val="28"/>
          <w:lang w:val="kk-KZ"/>
        </w:rPr>
        <w:t>Е</w:t>
      </w:r>
      <w:r w:rsidRPr="00553E93">
        <w:rPr>
          <w:rFonts w:ascii="Times New Roman" w:hAnsi="Times New Roman" w:cs="Times New Roman"/>
          <w:bCs/>
          <w:sz w:val="28"/>
          <w:szCs w:val="28"/>
          <w:lang w:val="kk-KZ"/>
        </w:rPr>
        <w:t>сту, көру және сөйлеу мүшелерінің анатомиясы, физиологиясы және патологиясы</w:t>
      </w:r>
      <w:r w:rsidRPr="00742076">
        <w:rPr>
          <w:rFonts w:ascii="Times New Roman" w:hAnsi="Times New Roman" w:cs="Times New Roman"/>
          <w:sz w:val="28"/>
          <w:szCs w:val="28"/>
          <w:lang w:val="kk-KZ"/>
        </w:rPr>
        <w:t>»</w:t>
      </w:r>
      <w:r w:rsidRPr="00742076">
        <w:rPr>
          <w:rFonts w:ascii="Times New Roman" w:hAnsi="Times New Roman" w:cs="Times New Roman"/>
          <w:b/>
          <w:sz w:val="28"/>
          <w:szCs w:val="28"/>
          <w:lang w:val="kk-KZ"/>
        </w:rPr>
        <w:t xml:space="preserve"> </w:t>
      </w:r>
      <w:r w:rsidRPr="00742076">
        <w:rPr>
          <w:rFonts w:ascii="Times New Roman" w:hAnsi="Times New Roman" w:cs="Times New Roman"/>
          <w:sz w:val="28"/>
          <w:szCs w:val="28"/>
          <w:lang w:val="kk-KZ"/>
        </w:rPr>
        <w:t>пәнінен дәріс жинағы – Шымкент: М.Әуезов атындағы ОҚМУ, 20</w:t>
      </w:r>
      <w:r>
        <w:rPr>
          <w:rFonts w:ascii="Times New Roman" w:hAnsi="Times New Roman" w:cs="Times New Roman"/>
          <w:sz w:val="28"/>
          <w:szCs w:val="28"/>
          <w:lang w:val="kk-KZ"/>
        </w:rPr>
        <w:t>20</w:t>
      </w:r>
      <w:r w:rsidRPr="00742076">
        <w:rPr>
          <w:rFonts w:ascii="Times New Roman" w:hAnsi="Times New Roman" w:cs="Times New Roman"/>
          <w:sz w:val="28"/>
          <w:szCs w:val="28"/>
          <w:lang w:val="kk-KZ"/>
        </w:rPr>
        <w:t xml:space="preserve">. -  </w:t>
      </w:r>
      <w:r>
        <w:rPr>
          <w:rFonts w:ascii="Times New Roman" w:hAnsi="Times New Roman" w:cs="Times New Roman"/>
          <w:sz w:val="28"/>
          <w:szCs w:val="28"/>
          <w:lang w:val="kk-KZ"/>
        </w:rPr>
        <w:t>8</w:t>
      </w:r>
      <w:r w:rsidRPr="00742076">
        <w:rPr>
          <w:rFonts w:ascii="Times New Roman" w:hAnsi="Times New Roman" w:cs="Times New Roman"/>
          <w:sz w:val="28"/>
          <w:szCs w:val="28"/>
          <w:lang w:val="kk-KZ"/>
        </w:rPr>
        <w:t xml:space="preserve">  б. </w:t>
      </w:r>
      <w:r>
        <w:rPr>
          <w:rFonts w:ascii="Times New Roman" w:hAnsi="Times New Roman" w:cs="Times New Roman"/>
          <w:sz w:val="28"/>
          <w:szCs w:val="28"/>
          <w:lang w:val="kk-KZ"/>
        </w:rPr>
        <w:t>т</w:t>
      </w:r>
    </w:p>
    <w:p w:rsidR="00553E93" w:rsidRPr="00742076" w:rsidRDefault="00553E93" w:rsidP="00553E93">
      <w:pPr>
        <w:pStyle w:val="a3"/>
        <w:ind w:firstLine="708"/>
        <w:jc w:val="both"/>
        <w:rPr>
          <w:rFonts w:ascii="Times New Roman" w:hAnsi="Times New Roman"/>
          <w:sz w:val="28"/>
          <w:szCs w:val="28"/>
          <w:lang w:val="kk-KZ"/>
        </w:rPr>
      </w:pPr>
      <w:r w:rsidRPr="00742076">
        <w:rPr>
          <w:rFonts w:ascii="Times New Roman" w:hAnsi="Times New Roman"/>
          <w:sz w:val="28"/>
          <w:szCs w:val="28"/>
          <w:lang w:val="kk-KZ" w:eastAsia="ko-KR"/>
        </w:rPr>
        <w:t xml:space="preserve">Дәріс жинағы </w:t>
      </w:r>
      <w:r w:rsidRPr="00742076">
        <w:rPr>
          <w:rFonts w:ascii="Times New Roman" w:hAnsi="Times New Roman"/>
          <w:sz w:val="28"/>
          <w:szCs w:val="28"/>
          <w:lang w:val="kk-KZ"/>
        </w:rPr>
        <w:t>«</w:t>
      </w:r>
      <w:r>
        <w:rPr>
          <w:rFonts w:ascii="Times New Roman" w:hAnsi="Times New Roman"/>
          <w:sz w:val="28"/>
          <w:szCs w:val="28"/>
          <w:lang w:val="kk-KZ"/>
        </w:rPr>
        <w:t>Е</w:t>
      </w:r>
      <w:r w:rsidRPr="00553E93">
        <w:rPr>
          <w:rFonts w:ascii="Times New Roman" w:hAnsi="Times New Roman"/>
          <w:bCs/>
          <w:sz w:val="28"/>
          <w:szCs w:val="28"/>
          <w:lang w:val="kk-KZ"/>
        </w:rPr>
        <w:t>сту, көру және сөйлеу мүшелерінің анатомиясы, физиологиясы және патологиясы</w:t>
      </w:r>
      <w:r w:rsidRPr="00742076">
        <w:rPr>
          <w:rFonts w:ascii="Times New Roman" w:hAnsi="Times New Roman"/>
          <w:sz w:val="28"/>
          <w:szCs w:val="28"/>
          <w:lang w:val="kk-KZ"/>
        </w:rPr>
        <w:t>»</w:t>
      </w:r>
      <w:r w:rsidRPr="00742076">
        <w:rPr>
          <w:rFonts w:ascii="Times New Roman" w:hAnsi="Times New Roman"/>
          <w:b/>
          <w:sz w:val="28"/>
          <w:szCs w:val="28"/>
          <w:lang w:val="kk-KZ"/>
        </w:rPr>
        <w:t xml:space="preserve"> </w:t>
      </w:r>
      <w:r w:rsidRPr="00742076">
        <w:rPr>
          <w:rFonts w:ascii="Times New Roman" w:hAnsi="Times New Roman"/>
          <w:sz w:val="28"/>
          <w:szCs w:val="28"/>
          <w:lang w:val="kk-KZ"/>
        </w:rPr>
        <w:t xml:space="preserve">пәнінің оқу жоспары мен бағдарламасының талаптарына сәйкес құрастырылған және курс бойынша қажетті мәліметтердің барлығын қамтыған. </w:t>
      </w:r>
    </w:p>
    <w:p w:rsidR="00553E93" w:rsidRPr="00742076" w:rsidRDefault="00553E93" w:rsidP="00553E93">
      <w:pPr>
        <w:pStyle w:val="a3"/>
        <w:ind w:firstLine="708"/>
        <w:jc w:val="both"/>
        <w:rPr>
          <w:rFonts w:ascii="Times New Roman" w:hAnsi="Times New Roman"/>
          <w:sz w:val="28"/>
          <w:szCs w:val="28"/>
          <w:lang w:val="kk-KZ"/>
        </w:rPr>
      </w:pPr>
      <w:r w:rsidRPr="00742076">
        <w:rPr>
          <w:rFonts w:ascii="Times New Roman" w:hAnsi="Times New Roman"/>
          <w:sz w:val="28"/>
          <w:szCs w:val="28"/>
          <w:lang w:val="kk-KZ"/>
        </w:rPr>
        <w:t xml:space="preserve">Аталған курс мазмұнында пәннің негізгі тараулары бойынша, яғни жалпы мәселелерінен бастап, оның себептері мен түрлері, оны ерте психологиялық-педагогикалық тексеру, аталмыш балалардың мектепте оқуға дайындығы, ерте түзету-оңалту жұмыстары жайлы  ақпараттар келтірілген. </w:t>
      </w:r>
    </w:p>
    <w:p w:rsidR="00553E93" w:rsidRPr="00742076" w:rsidRDefault="00553E93" w:rsidP="00553E93">
      <w:pPr>
        <w:spacing w:after="0" w:line="240" w:lineRule="auto"/>
        <w:ind w:firstLine="708"/>
        <w:jc w:val="both"/>
        <w:rPr>
          <w:rFonts w:ascii="Times New Roman" w:hAnsi="Times New Roman" w:cs="Times New Roman"/>
          <w:sz w:val="28"/>
          <w:szCs w:val="28"/>
          <w:lang w:val="kk-KZ"/>
        </w:rPr>
      </w:pPr>
      <w:r w:rsidRPr="00742076">
        <w:rPr>
          <w:rFonts w:ascii="Times New Roman" w:hAnsi="Times New Roman" w:cs="Times New Roman"/>
          <w:sz w:val="28"/>
          <w:szCs w:val="28"/>
          <w:lang w:val="kk-KZ"/>
        </w:rPr>
        <w:t>Дәріс жинағында  жоғары оқу орнында «</w:t>
      </w:r>
      <w:r>
        <w:rPr>
          <w:rFonts w:ascii="Times New Roman" w:hAnsi="Times New Roman" w:cs="Times New Roman"/>
          <w:sz w:val="28"/>
          <w:szCs w:val="28"/>
          <w:lang w:val="kk-KZ"/>
        </w:rPr>
        <w:t>Е</w:t>
      </w:r>
      <w:r w:rsidRPr="00553E93">
        <w:rPr>
          <w:rFonts w:ascii="Times New Roman" w:hAnsi="Times New Roman" w:cs="Times New Roman"/>
          <w:bCs/>
          <w:sz w:val="28"/>
          <w:szCs w:val="28"/>
          <w:lang w:val="kk-KZ"/>
        </w:rPr>
        <w:t>сту, көру және сөйлеу мүшелерінің анатомиясы, физиологиясы және патологиясы</w:t>
      </w:r>
      <w:r w:rsidRPr="00742076">
        <w:rPr>
          <w:rFonts w:ascii="Times New Roman" w:hAnsi="Times New Roman" w:cs="Times New Roman"/>
          <w:sz w:val="28"/>
          <w:szCs w:val="28"/>
          <w:lang w:val="kk-KZ"/>
        </w:rPr>
        <w:t xml:space="preserve">» пәнінің өзекті мәселелері қарастырылады. </w:t>
      </w:r>
    </w:p>
    <w:p w:rsidR="00553E93" w:rsidRPr="00742076" w:rsidRDefault="00553E93" w:rsidP="00553E93">
      <w:pPr>
        <w:spacing w:after="0" w:line="240" w:lineRule="auto"/>
        <w:ind w:firstLine="708"/>
        <w:jc w:val="both"/>
        <w:rPr>
          <w:rFonts w:ascii="Times New Roman" w:hAnsi="Times New Roman" w:cs="Times New Roman"/>
          <w:sz w:val="28"/>
          <w:szCs w:val="28"/>
          <w:lang w:val="kk-KZ"/>
        </w:rPr>
      </w:pPr>
      <w:r w:rsidRPr="00742076">
        <w:rPr>
          <w:rFonts w:ascii="Times New Roman" w:hAnsi="Times New Roman" w:cs="Times New Roman"/>
          <w:sz w:val="28"/>
          <w:szCs w:val="28"/>
          <w:lang w:val="kk-KZ"/>
        </w:rPr>
        <w:t xml:space="preserve">Дәріс жинағы  </w:t>
      </w:r>
      <w:r>
        <w:rPr>
          <w:rFonts w:ascii="Times New Roman" w:hAnsi="Times New Roman" w:cs="Times New Roman"/>
          <w:sz w:val="28"/>
          <w:szCs w:val="28"/>
          <w:lang w:val="kk-KZ"/>
        </w:rPr>
        <w:t>6</w:t>
      </w:r>
      <w:r w:rsidRPr="00742076">
        <w:rPr>
          <w:rFonts w:ascii="Times New Roman" w:hAnsi="Times New Roman" w:cs="Times New Roman"/>
          <w:sz w:val="28"/>
          <w:szCs w:val="28"/>
          <w:lang w:val="kk-KZ"/>
        </w:rPr>
        <w:t>В01</w:t>
      </w:r>
      <w:r>
        <w:rPr>
          <w:rFonts w:ascii="Times New Roman" w:hAnsi="Times New Roman" w:cs="Times New Roman"/>
          <w:sz w:val="28"/>
          <w:szCs w:val="28"/>
          <w:lang w:val="kk-KZ"/>
        </w:rPr>
        <w:t>910</w:t>
      </w:r>
      <w:r w:rsidRPr="00742076">
        <w:rPr>
          <w:rFonts w:ascii="Times New Roman" w:hAnsi="Times New Roman" w:cs="Times New Roman"/>
          <w:sz w:val="28"/>
          <w:szCs w:val="28"/>
          <w:lang w:val="kk-KZ"/>
        </w:rPr>
        <w:t>0</w:t>
      </w:r>
      <w:r>
        <w:rPr>
          <w:rFonts w:ascii="Times New Roman" w:hAnsi="Times New Roman" w:cs="Times New Roman"/>
          <w:sz w:val="28"/>
          <w:szCs w:val="28"/>
          <w:lang w:val="kk-KZ"/>
        </w:rPr>
        <w:t xml:space="preserve"> </w:t>
      </w:r>
      <w:r w:rsidRPr="00742076">
        <w:rPr>
          <w:rFonts w:ascii="Times New Roman" w:hAnsi="Times New Roman" w:cs="Times New Roman"/>
          <w:sz w:val="28"/>
          <w:szCs w:val="28"/>
          <w:lang w:val="kk-KZ"/>
        </w:rPr>
        <w:t xml:space="preserve">– «Дефектология» </w:t>
      </w:r>
      <w:r>
        <w:rPr>
          <w:rFonts w:ascii="Times New Roman" w:hAnsi="Times New Roman" w:cs="Times New Roman"/>
          <w:sz w:val="28"/>
          <w:szCs w:val="28"/>
          <w:lang w:val="kk-KZ"/>
        </w:rPr>
        <w:t xml:space="preserve">ББ бағдарламасы бойынша білім алушыларға </w:t>
      </w:r>
      <w:r w:rsidRPr="00742076">
        <w:rPr>
          <w:rFonts w:ascii="Times New Roman" w:hAnsi="Times New Roman" w:cs="Times New Roman"/>
          <w:sz w:val="28"/>
          <w:szCs w:val="28"/>
          <w:lang w:val="kk-KZ"/>
        </w:rPr>
        <w:t xml:space="preserve"> арналған.</w:t>
      </w:r>
    </w:p>
    <w:p w:rsidR="00553E93" w:rsidRPr="00742076" w:rsidRDefault="00553E93" w:rsidP="00553E93">
      <w:pPr>
        <w:spacing w:after="0" w:line="240" w:lineRule="auto"/>
        <w:jc w:val="both"/>
        <w:rPr>
          <w:rFonts w:ascii="Times New Roman" w:hAnsi="Times New Roman" w:cs="Times New Roman"/>
          <w:sz w:val="28"/>
          <w:szCs w:val="28"/>
          <w:lang w:val="kk-KZ"/>
        </w:rPr>
      </w:pPr>
    </w:p>
    <w:p w:rsidR="00553E93" w:rsidRPr="00742076" w:rsidRDefault="00553E93" w:rsidP="00553E93">
      <w:pPr>
        <w:spacing w:after="0" w:line="240" w:lineRule="auto"/>
        <w:jc w:val="both"/>
        <w:rPr>
          <w:rFonts w:ascii="Times New Roman" w:hAnsi="Times New Roman" w:cs="Times New Roman"/>
          <w:sz w:val="28"/>
          <w:szCs w:val="28"/>
          <w:lang w:val="kk-KZ"/>
        </w:rPr>
      </w:pPr>
    </w:p>
    <w:p w:rsidR="00553E93" w:rsidRPr="00742076" w:rsidRDefault="00553E93" w:rsidP="00553E93">
      <w:pPr>
        <w:spacing w:after="0" w:line="240" w:lineRule="auto"/>
        <w:jc w:val="both"/>
        <w:rPr>
          <w:rFonts w:ascii="Times New Roman" w:hAnsi="Times New Roman" w:cs="Times New Roman"/>
          <w:sz w:val="28"/>
          <w:szCs w:val="28"/>
          <w:lang w:val="kk-KZ"/>
        </w:rPr>
      </w:pPr>
      <w:r w:rsidRPr="00742076">
        <w:rPr>
          <w:rFonts w:ascii="Times New Roman" w:hAnsi="Times New Roman" w:cs="Times New Roman"/>
          <w:sz w:val="28"/>
          <w:szCs w:val="28"/>
          <w:lang w:val="kk-KZ"/>
        </w:rPr>
        <w:t>Рецензенттер:</w:t>
      </w:r>
      <w:r>
        <w:rPr>
          <w:rFonts w:ascii="Times New Roman" w:hAnsi="Times New Roman" w:cs="Times New Roman"/>
          <w:sz w:val="28"/>
          <w:szCs w:val="28"/>
          <w:lang w:val="kk-KZ"/>
        </w:rPr>
        <w:t xml:space="preserve">                     Мирас университетінің  п.ғ.к., доцент Омарова Г.А.</w:t>
      </w:r>
    </w:p>
    <w:p w:rsidR="00553E93" w:rsidRPr="00742076" w:rsidRDefault="00553E93" w:rsidP="00553E93">
      <w:pPr>
        <w:spacing w:after="0" w:line="240" w:lineRule="auto"/>
        <w:jc w:val="right"/>
        <w:rPr>
          <w:rFonts w:ascii="Times New Roman" w:eastAsia="Times New Roman" w:hAnsi="Times New Roman" w:cs="Times New Roman"/>
          <w:sz w:val="28"/>
          <w:szCs w:val="28"/>
          <w:lang w:val="kk-KZ"/>
        </w:rPr>
      </w:pPr>
      <w:r w:rsidRPr="00742076">
        <w:rPr>
          <w:rFonts w:ascii="Times New Roman" w:eastAsia="Times New Roman" w:hAnsi="Times New Roman" w:cs="Times New Roman"/>
          <w:sz w:val="28"/>
          <w:szCs w:val="28"/>
          <w:lang w:val="kk-KZ"/>
        </w:rPr>
        <w:t xml:space="preserve">            </w:t>
      </w:r>
    </w:p>
    <w:p w:rsidR="00553E93" w:rsidRPr="00742076" w:rsidRDefault="00553E93" w:rsidP="00553E93">
      <w:pPr>
        <w:spacing w:after="0" w:line="240" w:lineRule="auto"/>
        <w:jc w:val="right"/>
        <w:rPr>
          <w:rFonts w:ascii="Times New Roman" w:hAnsi="Times New Roman" w:cs="Times New Roman"/>
          <w:sz w:val="28"/>
          <w:szCs w:val="28"/>
          <w:lang w:val="kk-KZ"/>
        </w:rPr>
      </w:pPr>
      <w:r w:rsidRPr="00742076">
        <w:rPr>
          <w:rFonts w:ascii="Times New Roman" w:hAnsi="Times New Roman" w:cs="Times New Roman"/>
          <w:sz w:val="28"/>
          <w:szCs w:val="28"/>
          <w:lang w:val="kk-KZ"/>
        </w:rPr>
        <w:t xml:space="preserve">                                               </w:t>
      </w:r>
    </w:p>
    <w:p w:rsidR="00553E93" w:rsidRPr="00742076" w:rsidRDefault="00553E93" w:rsidP="00553E93">
      <w:pPr>
        <w:spacing w:after="0" w:line="240" w:lineRule="auto"/>
        <w:rPr>
          <w:rFonts w:ascii="Times New Roman" w:hAnsi="Times New Roman" w:cs="Times New Roman"/>
          <w:sz w:val="28"/>
          <w:szCs w:val="28"/>
          <w:lang w:val="be-BY"/>
        </w:rPr>
      </w:pPr>
      <w:r w:rsidRPr="00742076">
        <w:rPr>
          <w:rFonts w:ascii="Times New Roman" w:hAnsi="Times New Roman" w:cs="Times New Roman"/>
          <w:sz w:val="28"/>
          <w:szCs w:val="28"/>
          <w:lang w:val="kk-KZ"/>
        </w:rPr>
        <w:t xml:space="preserve"> Нұрбекова А.М.  </w:t>
      </w:r>
      <w:r w:rsidRPr="00742076">
        <w:rPr>
          <w:rFonts w:ascii="Times New Roman" w:hAnsi="Times New Roman" w:cs="Times New Roman"/>
          <w:sz w:val="28"/>
          <w:szCs w:val="28"/>
          <w:lang w:val="be-BY"/>
        </w:rPr>
        <w:t xml:space="preserve">–            п.ғ.к., доцент  М.Әуезов атындағы ОҚМУ     </w:t>
      </w:r>
    </w:p>
    <w:p w:rsidR="00553E93" w:rsidRPr="00742076" w:rsidRDefault="00553E93" w:rsidP="00553E93">
      <w:pPr>
        <w:spacing w:after="0" w:line="240" w:lineRule="auto"/>
        <w:jc w:val="center"/>
        <w:rPr>
          <w:rFonts w:ascii="Times New Roman" w:hAnsi="Times New Roman" w:cs="Times New Roman"/>
          <w:sz w:val="28"/>
          <w:szCs w:val="28"/>
          <w:lang w:val="be-BY"/>
        </w:rPr>
      </w:pPr>
      <w:r>
        <w:rPr>
          <w:rFonts w:ascii="Times New Roman" w:hAnsi="Times New Roman" w:cs="Times New Roman"/>
          <w:sz w:val="28"/>
          <w:szCs w:val="28"/>
          <w:lang w:val="be-BY"/>
        </w:rPr>
        <w:t xml:space="preserve">                          </w:t>
      </w:r>
      <w:r w:rsidRPr="00742076">
        <w:rPr>
          <w:rFonts w:ascii="Times New Roman" w:hAnsi="Times New Roman" w:cs="Times New Roman"/>
          <w:sz w:val="28"/>
          <w:szCs w:val="28"/>
          <w:lang w:val="be-BY"/>
        </w:rPr>
        <w:t xml:space="preserve">  “Психология және дефектология” кафедрасы</w:t>
      </w:r>
    </w:p>
    <w:p w:rsidR="00553E93" w:rsidRPr="00742076" w:rsidRDefault="00553E93" w:rsidP="00553E93">
      <w:pPr>
        <w:spacing w:after="0" w:line="240" w:lineRule="auto"/>
        <w:jc w:val="right"/>
        <w:rPr>
          <w:rFonts w:ascii="Times New Roman" w:hAnsi="Times New Roman" w:cs="Times New Roman"/>
          <w:sz w:val="28"/>
          <w:szCs w:val="28"/>
          <w:lang w:val="be-BY"/>
        </w:rPr>
      </w:pPr>
    </w:p>
    <w:p w:rsidR="00553E93" w:rsidRPr="00742076" w:rsidRDefault="00553E93" w:rsidP="00553E93">
      <w:pPr>
        <w:spacing w:after="0" w:line="240" w:lineRule="auto"/>
        <w:jc w:val="right"/>
        <w:rPr>
          <w:rFonts w:ascii="Times New Roman" w:hAnsi="Times New Roman" w:cs="Times New Roman"/>
          <w:sz w:val="28"/>
          <w:szCs w:val="28"/>
          <w:lang w:val="be-BY"/>
        </w:rPr>
      </w:pPr>
    </w:p>
    <w:p w:rsidR="00553E93" w:rsidRPr="00742076" w:rsidRDefault="00553E93" w:rsidP="00553E93">
      <w:pPr>
        <w:pStyle w:val="a3"/>
        <w:jc w:val="right"/>
        <w:rPr>
          <w:rFonts w:ascii="Times New Roman" w:hAnsi="Times New Roman"/>
          <w:sz w:val="28"/>
          <w:szCs w:val="28"/>
          <w:lang w:val="kk-KZ"/>
        </w:rPr>
      </w:pPr>
    </w:p>
    <w:p w:rsidR="00553E93" w:rsidRPr="00742076" w:rsidRDefault="00553E93" w:rsidP="00553E93">
      <w:pPr>
        <w:pStyle w:val="a3"/>
        <w:jc w:val="both"/>
        <w:rPr>
          <w:rFonts w:ascii="Times New Roman" w:hAnsi="Times New Roman"/>
          <w:sz w:val="28"/>
          <w:szCs w:val="28"/>
          <w:lang w:val="kk-KZ"/>
        </w:rPr>
      </w:pPr>
    </w:p>
    <w:p w:rsidR="00553E93" w:rsidRPr="00742076" w:rsidRDefault="00553E93" w:rsidP="00553E93">
      <w:pPr>
        <w:pStyle w:val="a3"/>
        <w:jc w:val="both"/>
        <w:rPr>
          <w:rFonts w:ascii="Times New Roman" w:hAnsi="Times New Roman"/>
          <w:sz w:val="28"/>
          <w:szCs w:val="28"/>
          <w:lang w:val="kk-KZ"/>
        </w:rPr>
      </w:pPr>
    </w:p>
    <w:p w:rsidR="00553E93" w:rsidRPr="00742076" w:rsidRDefault="00553E93" w:rsidP="00553E93">
      <w:pPr>
        <w:pStyle w:val="a3"/>
        <w:jc w:val="both"/>
        <w:rPr>
          <w:rFonts w:ascii="Times New Roman" w:hAnsi="Times New Roman"/>
          <w:sz w:val="28"/>
          <w:szCs w:val="28"/>
          <w:lang w:val="kk-KZ"/>
        </w:rPr>
      </w:pPr>
    </w:p>
    <w:p w:rsidR="00553E93" w:rsidRPr="00742076" w:rsidRDefault="00553E93" w:rsidP="00553E93">
      <w:pPr>
        <w:pStyle w:val="a3"/>
        <w:jc w:val="both"/>
        <w:rPr>
          <w:rFonts w:ascii="Times New Roman" w:hAnsi="Times New Roman"/>
          <w:sz w:val="28"/>
          <w:szCs w:val="28"/>
          <w:lang w:val="kk-KZ"/>
        </w:rPr>
      </w:pPr>
    </w:p>
    <w:p w:rsidR="00553E93" w:rsidRPr="00742076" w:rsidRDefault="00553E93" w:rsidP="00553E93">
      <w:pPr>
        <w:pStyle w:val="a3"/>
        <w:jc w:val="both"/>
        <w:rPr>
          <w:rFonts w:ascii="Times New Roman" w:hAnsi="Times New Roman"/>
          <w:sz w:val="28"/>
          <w:szCs w:val="28"/>
          <w:lang w:val="kk-KZ"/>
        </w:rPr>
      </w:pPr>
    </w:p>
    <w:p w:rsidR="00553E93" w:rsidRPr="00742076" w:rsidRDefault="00553E93" w:rsidP="00553E93">
      <w:pPr>
        <w:pStyle w:val="a3"/>
        <w:jc w:val="both"/>
        <w:rPr>
          <w:rFonts w:ascii="Times New Roman" w:hAnsi="Times New Roman"/>
          <w:sz w:val="28"/>
          <w:szCs w:val="28"/>
          <w:lang w:val="kk-KZ"/>
        </w:rPr>
      </w:pPr>
    </w:p>
    <w:p w:rsidR="00553E93" w:rsidRPr="00742076" w:rsidRDefault="00553E93" w:rsidP="00553E93">
      <w:pPr>
        <w:pStyle w:val="a3"/>
        <w:jc w:val="both"/>
        <w:rPr>
          <w:rFonts w:ascii="Times New Roman" w:hAnsi="Times New Roman"/>
          <w:sz w:val="28"/>
          <w:szCs w:val="28"/>
          <w:lang w:val="kk-KZ"/>
        </w:rPr>
      </w:pPr>
      <w:r w:rsidRPr="00742076">
        <w:rPr>
          <w:rFonts w:ascii="Times New Roman" w:hAnsi="Times New Roman"/>
          <w:sz w:val="28"/>
          <w:szCs w:val="28"/>
          <w:lang w:val="kk-KZ"/>
        </w:rPr>
        <w:t>М. Әуезов атындағы ОҚУ-нің оқу-әдістемелік кеңесінде баспаға ұсынылған, хаттама № ___ _____________ 20</w:t>
      </w:r>
      <w:r>
        <w:rPr>
          <w:rFonts w:ascii="Times New Roman" w:hAnsi="Times New Roman"/>
          <w:sz w:val="28"/>
          <w:szCs w:val="28"/>
          <w:lang w:val="be-BY"/>
        </w:rPr>
        <w:t>20</w:t>
      </w:r>
      <w:r w:rsidRPr="00742076">
        <w:rPr>
          <w:rFonts w:ascii="Times New Roman" w:hAnsi="Times New Roman"/>
          <w:sz w:val="28"/>
          <w:szCs w:val="28"/>
          <w:lang w:val="kk-KZ"/>
        </w:rPr>
        <w:t>ж.</w:t>
      </w:r>
    </w:p>
    <w:p w:rsidR="00553E93" w:rsidRPr="00742076" w:rsidRDefault="00553E93" w:rsidP="00553E93">
      <w:pPr>
        <w:pStyle w:val="a7"/>
        <w:rPr>
          <w:rFonts w:ascii="Times New Roman" w:hAnsi="Times New Roman"/>
          <w:szCs w:val="28"/>
          <w:lang w:val="kk-KZ"/>
        </w:rPr>
      </w:pPr>
    </w:p>
    <w:p w:rsidR="00553E93" w:rsidRPr="00742076" w:rsidRDefault="00553E93" w:rsidP="00553E93">
      <w:pPr>
        <w:pStyle w:val="a7"/>
        <w:rPr>
          <w:rFonts w:ascii="Times New Roman" w:hAnsi="Times New Roman"/>
          <w:szCs w:val="28"/>
          <w:lang w:val="kk-KZ"/>
        </w:rPr>
      </w:pPr>
    </w:p>
    <w:p w:rsidR="00553E93" w:rsidRPr="00742076" w:rsidRDefault="00553E93" w:rsidP="00553E93">
      <w:pPr>
        <w:pStyle w:val="a7"/>
        <w:rPr>
          <w:rFonts w:ascii="Times New Roman" w:hAnsi="Times New Roman"/>
          <w:szCs w:val="28"/>
          <w:lang w:val="kk-KZ"/>
        </w:rPr>
      </w:pPr>
    </w:p>
    <w:p w:rsidR="00553E93" w:rsidRPr="00742076" w:rsidRDefault="00553E93" w:rsidP="00553E93">
      <w:pPr>
        <w:pStyle w:val="a7"/>
        <w:rPr>
          <w:rFonts w:ascii="Times New Roman" w:hAnsi="Times New Roman"/>
          <w:szCs w:val="28"/>
          <w:lang w:val="kk-KZ"/>
        </w:rPr>
      </w:pPr>
    </w:p>
    <w:p w:rsidR="00553E93" w:rsidRPr="00742076" w:rsidRDefault="00553E93" w:rsidP="00553E93">
      <w:pPr>
        <w:spacing w:after="0" w:line="240" w:lineRule="auto"/>
        <w:rPr>
          <w:rFonts w:ascii="Times New Roman" w:hAnsi="Times New Roman" w:cs="Times New Roman"/>
          <w:sz w:val="28"/>
          <w:szCs w:val="28"/>
          <w:lang w:val="kk-KZ"/>
        </w:rPr>
      </w:pPr>
      <w:r w:rsidRPr="00742076">
        <w:rPr>
          <w:rFonts w:ascii="Times New Roman" w:hAnsi="Times New Roman" w:cs="Times New Roman"/>
          <w:sz w:val="28"/>
          <w:szCs w:val="28"/>
          <w:lang w:val="kk-KZ"/>
        </w:rPr>
        <w:t>© Молдаханова М.М.  20</w:t>
      </w:r>
      <w:r>
        <w:rPr>
          <w:rFonts w:ascii="Times New Roman" w:hAnsi="Times New Roman" w:cs="Times New Roman"/>
          <w:sz w:val="28"/>
          <w:szCs w:val="28"/>
          <w:lang w:val="kk-KZ"/>
        </w:rPr>
        <w:t>20</w:t>
      </w:r>
      <w:r w:rsidRPr="00742076">
        <w:rPr>
          <w:rFonts w:ascii="Times New Roman" w:hAnsi="Times New Roman" w:cs="Times New Roman"/>
          <w:sz w:val="28"/>
          <w:szCs w:val="28"/>
          <w:lang w:val="kk-KZ"/>
        </w:rPr>
        <w:t xml:space="preserve">ж. </w:t>
      </w:r>
    </w:p>
    <w:p w:rsidR="00553E93" w:rsidRPr="00742076" w:rsidRDefault="00553E93" w:rsidP="00553E93">
      <w:pPr>
        <w:pStyle w:val="a7"/>
        <w:rPr>
          <w:rFonts w:ascii="Times New Roman" w:hAnsi="Times New Roman"/>
          <w:szCs w:val="28"/>
          <w:lang w:val="kk-KZ" w:eastAsia="ko-KR"/>
        </w:rPr>
      </w:pPr>
      <w:r w:rsidRPr="00742076">
        <w:rPr>
          <w:rFonts w:ascii="Times New Roman" w:hAnsi="Times New Roman"/>
          <w:szCs w:val="28"/>
          <w:lang w:val="kk-KZ"/>
        </w:rPr>
        <w:t>© М.Әуезов Оңтүстік Қазақстан университеті, 20</w:t>
      </w:r>
      <w:r>
        <w:rPr>
          <w:rFonts w:ascii="Times New Roman" w:hAnsi="Times New Roman"/>
          <w:szCs w:val="28"/>
          <w:lang w:val="kk-KZ"/>
        </w:rPr>
        <w:t>20</w:t>
      </w:r>
      <w:r w:rsidRPr="00742076">
        <w:rPr>
          <w:rFonts w:ascii="Times New Roman" w:hAnsi="Times New Roman"/>
          <w:szCs w:val="28"/>
          <w:lang w:val="kk-KZ"/>
        </w:rPr>
        <w:t xml:space="preserve"> ж. </w:t>
      </w:r>
    </w:p>
    <w:p w:rsidR="00553E93" w:rsidRDefault="00553E93" w:rsidP="00553E93">
      <w:pPr>
        <w:autoSpaceDE w:val="0"/>
        <w:autoSpaceDN w:val="0"/>
        <w:adjustRightInd w:val="0"/>
        <w:spacing w:after="0" w:line="240" w:lineRule="auto"/>
        <w:jc w:val="center"/>
        <w:rPr>
          <w:rFonts w:ascii="Times New Roman" w:hAnsi="Times New Roman" w:cs="Times New Roman"/>
          <w:b/>
          <w:bCs/>
          <w:caps/>
          <w:sz w:val="28"/>
          <w:szCs w:val="28"/>
          <w:lang w:val="kk-KZ"/>
        </w:rPr>
      </w:pPr>
    </w:p>
    <w:p w:rsidR="00553E93" w:rsidRDefault="00553E93" w:rsidP="00553E93">
      <w:pPr>
        <w:autoSpaceDE w:val="0"/>
        <w:autoSpaceDN w:val="0"/>
        <w:adjustRightInd w:val="0"/>
        <w:spacing w:after="0" w:line="240" w:lineRule="auto"/>
        <w:jc w:val="center"/>
        <w:rPr>
          <w:rFonts w:ascii="Times New Roman" w:hAnsi="Times New Roman" w:cs="Times New Roman"/>
          <w:b/>
          <w:bCs/>
          <w:caps/>
          <w:sz w:val="28"/>
          <w:szCs w:val="28"/>
          <w:lang w:val="kk-KZ"/>
        </w:rPr>
      </w:pPr>
    </w:p>
    <w:p w:rsidR="00553E93" w:rsidRDefault="00553E93" w:rsidP="00553E93">
      <w:pPr>
        <w:autoSpaceDE w:val="0"/>
        <w:autoSpaceDN w:val="0"/>
        <w:adjustRightInd w:val="0"/>
        <w:spacing w:after="0" w:line="240" w:lineRule="auto"/>
        <w:jc w:val="center"/>
        <w:rPr>
          <w:rFonts w:ascii="Times New Roman" w:hAnsi="Times New Roman" w:cs="Times New Roman"/>
          <w:b/>
          <w:bCs/>
          <w:caps/>
          <w:sz w:val="28"/>
          <w:szCs w:val="28"/>
          <w:lang w:val="kk-KZ"/>
        </w:rPr>
      </w:pPr>
    </w:p>
    <w:p w:rsidR="00553E93" w:rsidRPr="00742076" w:rsidRDefault="00553E93" w:rsidP="00553E93">
      <w:pPr>
        <w:autoSpaceDE w:val="0"/>
        <w:autoSpaceDN w:val="0"/>
        <w:adjustRightInd w:val="0"/>
        <w:spacing w:after="0" w:line="240" w:lineRule="auto"/>
        <w:jc w:val="center"/>
        <w:rPr>
          <w:rFonts w:ascii="Times New Roman" w:hAnsi="Times New Roman" w:cs="Times New Roman"/>
          <w:b/>
          <w:bCs/>
          <w:caps/>
          <w:sz w:val="28"/>
          <w:szCs w:val="28"/>
          <w:lang w:val="kk-KZ"/>
        </w:rPr>
      </w:pPr>
      <w:r w:rsidRPr="00742076">
        <w:rPr>
          <w:rFonts w:ascii="Times New Roman" w:hAnsi="Times New Roman" w:cs="Times New Roman"/>
          <w:b/>
          <w:bCs/>
          <w:caps/>
          <w:sz w:val="28"/>
          <w:szCs w:val="28"/>
          <w:lang w:val="kk-KZ"/>
        </w:rPr>
        <w:lastRenderedPageBreak/>
        <w:t>Алғы сөз</w:t>
      </w:r>
    </w:p>
    <w:p w:rsidR="00553E93" w:rsidRPr="00742076" w:rsidRDefault="00553E93" w:rsidP="00553E93">
      <w:pPr>
        <w:autoSpaceDE w:val="0"/>
        <w:autoSpaceDN w:val="0"/>
        <w:adjustRightInd w:val="0"/>
        <w:spacing w:after="0" w:line="240" w:lineRule="auto"/>
        <w:jc w:val="center"/>
        <w:rPr>
          <w:rFonts w:ascii="Times New Roman" w:hAnsi="Times New Roman" w:cs="Times New Roman"/>
          <w:b/>
          <w:bCs/>
          <w:caps/>
          <w:sz w:val="28"/>
          <w:szCs w:val="28"/>
          <w:lang w:val="kk-KZ"/>
        </w:rPr>
      </w:pPr>
    </w:p>
    <w:p w:rsidR="00587B87" w:rsidRDefault="00587B87" w:rsidP="00587B87">
      <w:pPr>
        <w:autoSpaceDE w:val="0"/>
        <w:autoSpaceDN w:val="0"/>
        <w:adjustRightInd w:val="0"/>
        <w:spacing w:after="0" w:line="240" w:lineRule="auto"/>
        <w:ind w:firstLine="567"/>
        <w:jc w:val="both"/>
        <w:rPr>
          <w:rFonts w:ascii="Times New Roman" w:hAnsi="Times New Roman" w:cs="Times New Roman"/>
          <w:sz w:val="28"/>
          <w:szCs w:val="28"/>
          <w:lang w:val="kk-KZ"/>
        </w:rPr>
      </w:pPr>
      <w:r w:rsidRPr="00587B87">
        <w:rPr>
          <w:rFonts w:ascii="Times New Roman" w:hAnsi="Times New Roman" w:cs="Times New Roman"/>
          <w:sz w:val="28"/>
          <w:szCs w:val="28"/>
          <w:lang w:val="kk-KZ"/>
        </w:rPr>
        <w:t xml:space="preserve">Қазіргі қоғамда болып жатқан өзгерістер әлемдік деңгейде мамандар даярлау мәселесіне жаңаша қарауды талап етуде. Бұл талаптарға сәйкес дефектолог мамандарын дайындауда «Есту көру, сөйлеу мүшелерінің анатомиясы физиологиясы және патологиясы» пәнінің маңызы зор. </w:t>
      </w:r>
    </w:p>
    <w:p w:rsidR="00587B87" w:rsidRDefault="00587B87" w:rsidP="00587B87">
      <w:pPr>
        <w:autoSpaceDE w:val="0"/>
        <w:autoSpaceDN w:val="0"/>
        <w:adjustRightInd w:val="0"/>
        <w:spacing w:after="0" w:line="240" w:lineRule="auto"/>
        <w:ind w:firstLine="567"/>
        <w:jc w:val="both"/>
        <w:rPr>
          <w:rFonts w:ascii="Times New Roman" w:hAnsi="Times New Roman" w:cs="Times New Roman"/>
          <w:sz w:val="28"/>
          <w:szCs w:val="28"/>
          <w:lang w:val="kk-KZ"/>
        </w:rPr>
      </w:pPr>
      <w:r w:rsidRPr="00587B87">
        <w:rPr>
          <w:rFonts w:ascii="Times New Roman" w:hAnsi="Times New Roman" w:cs="Times New Roman"/>
          <w:sz w:val="28"/>
          <w:szCs w:val="28"/>
          <w:lang w:val="kk-KZ"/>
        </w:rPr>
        <w:t>Курстың мақсаты мен міндеттері:</w:t>
      </w:r>
      <w:r>
        <w:rPr>
          <w:rFonts w:ascii="Times New Roman" w:hAnsi="Times New Roman" w:cs="Times New Roman"/>
          <w:sz w:val="28"/>
          <w:szCs w:val="28"/>
          <w:lang w:val="kk-KZ"/>
        </w:rPr>
        <w:t xml:space="preserve"> </w:t>
      </w:r>
      <w:r w:rsidRPr="00587B87">
        <w:rPr>
          <w:rFonts w:ascii="Times New Roman" w:hAnsi="Times New Roman" w:cs="Times New Roman"/>
          <w:sz w:val="28"/>
          <w:szCs w:val="28"/>
          <w:lang w:val="kk-KZ"/>
        </w:rPr>
        <w:t xml:space="preserve">«Есту көру, сөйлеу мүшелерінің анатомиясы физиологиясы және патологиясы» курсының мақсаты - өз мамандығына әртүрлі сезім мүшелерінде кемістіктері бар балаларды оқытып-тәрбиелеу негізінде анализаторлардың анатомиясынан, физиологиясы мен патологиясынан хабары бар, ғылыми және тәжірибелік білімді, коррекциялық педагогика мамандарын даярлау. </w:t>
      </w:r>
    </w:p>
    <w:p w:rsidR="00587B87" w:rsidRDefault="00587B87" w:rsidP="00587B87">
      <w:pPr>
        <w:spacing w:after="0" w:line="240" w:lineRule="auto"/>
        <w:ind w:right="283" w:firstLine="567"/>
        <w:jc w:val="both"/>
        <w:rPr>
          <w:rFonts w:ascii="Times New Roman" w:hAnsi="Times New Roman" w:cs="Times New Roman"/>
          <w:sz w:val="28"/>
          <w:szCs w:val="28"/>
          <w:lang w:val="kk-KZ"/>
        </w:rPr>
      </w:pPr>
      <w:r w:rsidRPr="00587B87">
        <w:rPr>
          <w:rFonts w:ascii="Times New Roman" w:hAnsi="Times New Roman" w:cs="Times New Roman"/>
          <w:sz w:val="28"/>
          <w:szCs w:val="28"/>
          <w:lang w:val="kk-KZ"/>
        </w:rPr>
        <w:t xml:space="preserve">Осы клиникалық пәннің негізінде балаларда коррекциялық дамудың коррекциялық тәрбиелеу үрдісіндегі әсерін тереңдете оқыту мақсат етіп алынған. Балалардың дамуындағы жеткіліксіздердің мінездемесіне қарамастан олардың есту, көру және сөйлеу жүйесіндегі болатын кемістіктері анатомиялық-физиологиялық механизміндегі қалыптасудың ерекшелігіне байланысты. Қазіргі таңда көптеген есту жүйесіндегі кемістіктердің бар болуы көңіл аударарлықтай мәселе болып отыр. Осындай жеткіліксіздіктері бар балаларға жүйелі түрдегі тәрбие мен білім беру үшін есту органдарының патологиясы мен оның кемістіктерінің ерекшеліктері жайлы міәліметтелген болуы керек. </w:t>
      </w:r>
    </w:p>
    <w:p w:rsidR="00587B87" w:rsidRDefault="00587B87" w:rsidP="00587B87">
      <w:pPr>
        <w:spacing w:after="0" w:line="240" w:lineRule="auto"/>
        <w:ind w:right="283" w:firstLine="567"/>
        <w:jc w:val="both"/>
        <w:rPr>
          <w:rFonts w:ascii="Times New Roman" w:hAnsi="Times New Roman"/>
          <w:sz w:val="28"/>
          <w:szCs w:val="28"/>
          <w:lang w:val="kk-KZ"/>
        </w:rPr>
      </w:pPr>
      <w:r w:rsidRPr="00EA5B06">
        <w:rPr>
          <w:rFonts w:ascii="Times New Roman" w:hAnsi="Times New Roman"/>
          <w:sz w:val="28"/>
          <w:szCs w:val="28"/>
          <w:lang w:val="kk-KZ"/>
        </w:rPr>
        <w:t xml:space="preserve">Осы мамандық бойынша оқыту пәндердің бірі болып табылатын «Есту, көру, сөйлеу мүшелерінің анатомиясы, физиологиясы, патологиясы» курсының типтік бағдарламасына сәйкес дайындалған. </w:t>
      </w:r>
      <w:r>
        <w:rPr>
          <w:rFonts w:ascii="Times New Roman" w:hAnsi="Times New Roman"/>
          <w:sz w:val="28"/>
          <w:szCs w:val="28"/>
          <w:lang w:val="kk-KZ"/>
        </w:rPr>
        <w:t>Дәріс жинағында</w:t>
      </w:r>
      <w:r w:rsidRPr="00EA5B06">
        <w:rPr>
          <w:rFonts w:ascii="Times New Roman" w:hAnsi="Times New Roman"/>
          <w:sz w:val="28"/>
          <w:szCs w:val="28"/>
          <w:lang w:val="kk-KZ"/>
        </w:rPr>
        <w:t xml:space="preserve"> талдағыш туралы жалпы түсініктемесі, есту және көру талдағыштарының құрылымы және атқаратын қызметтері, олардың балалардағы ерекшеліктері қарастырылған. Сонымен қатар сөйлеу аппаратының орталық және шеткі мүшелерінің анатомиясы, дауыс шығару және дыбыс шығару механизмдері талданған. Есту, көру, сөйлеу бұзылыстарына әкелетін ауруларына сипаттама берілген. Әр тақырыпқа сәйкес әдебиет тізімі және студенттердің өз бетінше білімін тексеруге арналған дайындық сұрақтары келтірілген. Соңында ұсынылатын құрал–жабдықтары мен суреттер берілген.</w:t>
      </w:r>
      <w:r w:rsidRPr="00193902">
        <w:rPr>
          <w:rFonts w:ascii="Times New Roman" w:hAnsi="Times New Roman"/>
          <w:sz w:val="28"/>
          <w:szCs w:val="28"/>
          <w:lang w:val="kk-KZ"/>
        </w:rPr>
        <w:t xml:space="preserve"> </w:t>
      </w:r>
    </w:p>
    <w:p w:rsidR="00587B87" w:rsidRDefault="00587B87" w:rsidP="00587B87">
      <w:pPr>
        <w:spacing w:after="0" w:line="240" w:lineRule="auto"/>
        <w:ind w:right="283" w:firstLine="567"/>
        <w:jc w:val="both"/>
        <w:rPr>
          <w:rFonts w:ascii="Times New Roman" w:hAnsi="Times New Roman"/>
          <w:sz w:val="28"/>
          <w:szCs w:val="28"/>
          <w:lang w:val="kk-KZ"/>
        </w:rPr>
      </w:pPr>
      <w:r w:rsidRPr="00193902">
        <w:rPr>
          <w:rFonts w:ascii="Times New Roman" w:hAnsi="Times New Roman"/>
          <w:sz w:val="28"/>
          <w:szCs w:val="28"/>
          <w:lang w:val="kk-KZ"/>
        </w:rPr>
        <w:t xml:space="preserve">Ұсынып отырған дәріс жинағы өзінің мазмұны, мәні жағынан ғылымдағы жаналықтарға сүйене, мүмкіншілігінше толық және түсінікті түрде баяндала отырып студенттерге ғана емес, </w:t>
      </w:r>
      <w:r>
        <w:rPr>
          <w:rFonts w:ascii="Times New Roman" w:hAnsi="Times New Roman"/>
          <w:sz w:val="28"/>
          <w:szCs w:val="28"/>
          <w:lang w:val="kk-KZ"/>
        </w:rPr>
        <w:t>мүмкіндігі шектеулі</w:t>
      </w:r>
      <w:r w:rsidRPr="00193902">
        <w:rPr>
          <w:rFonts w:ascii="Times New Roman" w:hAnsi="Times New Roman"/>
          <w:sz w:val="28"/>
          <w:szCs w:val="28"/>
          <w:lang w:val="kk-KZ"/>
        </w:rPr>
        <w:t xml:space="preserve"> балалармен жұмыс істейтін мамандар мен ата-аналарға да пайдалы болуымен анықталады.</w:t>
      </w:r>
    </w:p>
    <w:p w:rsidR="00553E93" w:rsidRPr="00587B87" w:rsidRDefault="00553E93" w:rsidP="00587B87">
      <w:pPr>
        <w:autoSpaceDE w:val="0"/>
        <w:autoSpaceDN w:val="0"/>
        <w:adjustRightInd w:val="0"/>
        <w:spacing w:after="0" w:line="240" w:lineRule="auto"/>
        <w:ind w:firstLine="567"/>
        <w:jc w:val="both"/>
        <w:rPr>
          <w:rFonts w:ascii="Times New Roman" w:hAnsi="Times New Roman" w:cs="Times New Roman"/>
          <w:sz w:val="28"/>
          <w:szCs w:val="28"/>
          <w:lang w:val="kk-KZ"/>
        </w:rPr>
      </w:pPr>
    </w:p>
    <w:p w:rsidR="00553E93" w:rsidRPr="00742076" w:rsidRDefault="00553E93" w:rsidP="00553E93">
      <w:pPr>
        <w:autoSpaceDE w:val="0"/>
        <w:autoSpaceDN w:val="0"/>
        <w:adjustRightInd w:val="0"/>
        <w:spacing w:after="0" w:line="240" w:lineRule="auto"/>
        <w:jc w:val="both"/>
        <w:rPr>
          <w:rFonts w:ascii="Times New Roman" w:hAnsi="Times New Roman" w:cs="Times New Roman"/>
          <w:sz w:val="28"/>
          <w:szCs w:val="28"/>
          <w:lang w:val="kk-KZ"/>
        </w:rPr>
      </w:pPr>
    </w:p>
    <w:p w:rsidR="00553E93" w:rsidRPr="00742076" w:rsidRDefault="00553E93" w:rsidP="00553E93">
      <w:pPr>
        <w:autoSpaceDE w:val="0"/>
        <w:autoSpaceDN w:val="0"/>
        <w:adjustRightInd w:val="0"/>
        <w:spacing w:after="0" w:line="240" w:lineRule="auto"/>
        <w:jc w:val="both"/>
        <w:rPr>
          <w:rFonts w:ascii="Times New Roman" w:hAnsi="Times New Roman" w:cs="Times New Roman"/>
          <w:sz w:val="28"/>
          <w:szCs w:val="28"/>
          <w:lang w:val="kk-KZ"/>
        </w:rPr>
      </w:pPr>
    </w:p>
    <w:p w:rsidR="00553E93" w:rsidRPr="00742076" w:rsidRDefault="00553E93" w:rsidP="00553E93">
      <w:pPr>
        <w:autoSpaceDE w:val="0"/>
        <w:autoSpaceDN w:val="0"/>
        <w:adjustRightInd w:val="0"/>
        <w:spacing w:after="0" w:line="240" w:lineRule="auto"/>
        <w:jc w:val="both"/>
        <w:rPr>
          <w:rFonts w:ascii="Times New Roman" w:hAnsi="Times New Roman" w:cs="Times New Roman"/>
          <w:sz w:val="28"/>
          <w:szCs w:val="28"/>
          <w:lang w:val="kk-KZ"/>
        </w:rPr>
      </w:pPr>
    </w:p>
    <w:p w:rsidR="00553E93" w:rsidRPr="00742076" w:rsidRDefault="00553E93" w:rsidP="00553E93">
      <w:pPr>
        <w:autoSpaceDE w:val="0"/>
        <w:autoSpaceDN w:val="0"/>
        <w:adjustRightInd w:val="0"/>
        <w:spacing w:after="0" w:line="240" w:lineRule="auto"/>
        <w:jc w:val="both"/>
        <w:rPr>
          <w:rFonts w:ascii="Times New Roman" w:hAnsi="Times New Roman" w:cs="Times New Roman"/>
          <w:sz w:val="28"/>
          <w:szCs w:val="28"/>
          <w:lang w:val="kk-KZ"/>
        </w:rPr>
      </w:pPr>
    </w:p>
    <w:p w:rsidR="00553E93" w:rsidRDefault="00553E93" w:rsidP="00553E93">
      <w:pPr>
        <w:autoSpaceDE w:val="0"/>
        <w:autoSpaceDN w:val="0"/>
        <w:adjustRightInd w:val="0"/>
        <w:spacing w:after="0" w:line="240" w:lineRule="auto"/>
        <w:jc w:val="both"/>
        <w:rPr>
          <w:rFonts w:ascii="Times New Roman" w:hAnsi="Times New Roman" w:cs="Times New Roman"/>
          <w:sz w:val="28"/>
          <w:szCs w:val="28"/>
          <w:lang w:val="kk-KZ"/>
        </w:rPr>
      </w:pPr>
    </w:p>
    <w:p w:rsidR="006B4993" w:rsidRP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lastRenderedPageBreak/>
        <w:t xml:space="preserve">Дәріс тақырыбы: Кіріспе. Талдағыштар жайында жалпы мәлімет </w:t>
      </w:r>
    </w:p>
    <w:p w:rsidR="006B4993" w:rsidRP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Аннотация: дәрісте курстың маңыздылығы жөнінде баяндалады, талдағыштар жайлы жалпы мәлімет беріледі.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 xml:space="preserve">Кілт сөздер: талдағыштар, есту талдағышы, физиология, тепе-теңдік, вестибуляр.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 xml:space="preserve">Жоспары: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 xml:space="preserve">1. Курстың манызы.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 xml:space="preserve">2. Есту талдағышының физиологиясы.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6B4993">
        <w:rPr>
          <w:rFonts w:ascii="Times New Roman" w:hAnsi="Times New Roman" w:cs="Times New Roman"/>
          <w:sz w:val="28"/>
          <w:szCs w:val="28"/>
        </w:rPr>
        <w:t xml:space="preserve">3. </w:t>
      </w:r>
      <w:r w:rsidRPr="00FE4106">
        <w:rPr>
          <w:rFonts w:ascii="Times New Roman" w:hAnsi="Times New Roman" w:cs="Times New Roman"/>
          <w:sz w:val="28"/>
          <w:szCs w:val="28"/>
          <w:lang w:val="en-US"/>
        </w:rPr>
        <w:t>T</w:t>
      </w:r>
      <w:r w:rsidRPr="00FE4106">
        <w:rPr>
          <w:rFonts w:ascii="Times New Roman" w:hAnsi="Times New Roman" w:cs="Times New Roman"/>
          <w:sz w:val="28"/>
          <w:szCs w:val="28"/>
        </w:rPr>
        <w:t>епе</w:t>
      </w:r>
      <w:r w:rsidRPr="006B4993">
        <w:rPr>
          <w:rFonts w:ascii="Times New Roman" w:hAnsi="Times New Roman" w:cs="Times New Roman"/>
          <w:sz w:val="28"/>
          <w:szCs w:val="28"/>
        </w:rPr>
        <w:t xml:space="preserve"> - </w:t>
      </w:r>
      <w:r w:rsidRPr="00FE4106">
        <w:rPr>
          <w:rFonts w:ascii="Times New Roman" w:hAnsi="Times New Roman" w:cs="Times New Roman"/>
          <w:sz w:val="28"/>
          <w:szCs w:val="28"/>
        </w:rPr>
        <w:t>теңд</w:t>
      </w:r>
      <w:r w:rsidRPr="00FE4106">
        <w:rPr>
          <w:rFonts w:ascii="Times New Roman" w:hAnsi="Times New Roman" w:cs="Times New Roman"/>
          <w:sz w:val="28"/>
          <w:szCs w:val="28"/>
          <w:lang w:val="en-US"/>
        </w:rPr>
        <w:t>i</w:t>
      </w:r>
      <w:r w:rsidRPr="00FE4106">
        <w:rPr>
          <w:rFonts w:ascii="Times New Roman" w:hAnsi="Times New Roman" w:cs="Times New Roman"/>
          <w:sz w:val="28"/>
          <w:szCs w:val="28"/>
        </w:rPr>
        <w:t>к</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вестибуляр</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талдағышының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физиологиясы</w:t>
      </w:r>
      <w:r w:rsidRPr="006B4993">
        <w:rPr>
          <w:rFonts w:ascii="Times New Roman" w:hAnsi="Times New Roman" w:cs="Times New Roman"/>
          <w:sz w:val="28"/>
          <w:szCs w:val="28"/>
        </w:rPr>
        <w:t>.</w:t>
      </w:r>
    </w:p>
    <w:p w:rsidR="006B4993" w:rsidRDefault="006B4993" w:rsidP="006B4993">
      <w:pPr>
        <w:spacing w:after="0" w:line="240" w:lineRule="auto"/>
        <w:ind w:firstLine="708"/>
        <w:jc w:val="both"/>
        <w:rPr>
          <w:rFonts w:ascii="Times New Roman" w:hAnsi="Times New Roman" w:cs="Times New Roman"/>
          <w:sz w:val="28"/>
          <w:szCs w:val="28"/>
          <w:lang w:val="kk-KZ"/>
        </w:rPr>
      </w:pPr>
    </w:p>
    <w:p w:rsidR="006B4993" w:rsidRP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lang w:val="kk-KZ"/>
        </w:rPr>
        <w:t xml:space="preserve">Балалардың дамуындағы жеткіліксіздердің мінездемесіне қарамастан олардың есту, көру және сөйлеу жүйесіндегі болатын кемістіктері анатомо – физиологиялық механизміндегі қалыптасудың ерекшелігіне байланысты. </w:t>
      </w:r>
      <w:r w:rsidRPr="006B4993">
        <w:rPr>
          <w:rFonts w:ascii="Times New Roman" w:hAnsi="Times New Roman" w:cs="Times New Roman"/>
          <w:sz w:val="28"/>
          <w:szCs w:val="28"/>
          <w:lang w:val="kk-KZ"/>
        </w:rPr>
        <w:t xml:space="preserve">Қазіргі таңда көптеген есту жүйесіндегі кемістіктердің бар болуы көңіл аударарлықтай мәселе болып отыр. </w:t>
      </w:r>
    </w:p>
    <w:p w:rsidR="006B4993" w:rsidRP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Осындай жеткіліксіздіктері бар балаларға жүйелі түрдегі тәрбие мен білім беру үшін есту органдарының патологиясы мен оның кемістіктерінің ерекшеліктері жайлы мәліметтелген болуы керек. Арнайы мамандандырылған оқыту үрдісінің жоқ болуы мұндай кемістігі бар балалардың сөйлеу қасиетінен арылуына әкеліп соғады. Өйткені есту жүйесі сөйлеу қабілетінен арашаланып, қызмет етусіз қалған және балауса кезінде бұл жағдай тұрақсыздықпен ерекшеленеді. </w:t>
      </w:r>
    </w:p>
    <w:p w:rsidR="006B4993" w:rsidRP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Сонымен қатар сөйлеу қабілетінің ауытқуы оның қалыптасуы кезеңіндегі қызметтік зақымдануы салдарынан орын алады. Қазіргі кездегі қоғамның даму деңгейінде балалардың көру жүйесі арқылы мәлімет алуы үлкен көлемде, осы мәселе көру жүйесіндегі ауытқуы бар балалар қатарының артуына әкеліп соқтырып отыр. Көру жүйесіндегі ауытқуы бар балаларға тәрбие мен білім беру ерекше жүйемен жүзеге асырылады. </w:t>
      </w:r>
    </w:p>
    <w:p w:rsidR="006B4993" w:rsidRP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2. Есту талдағышының бiрден бiр тiтiркендiргiштерi дыбыс (серпiндi толқын) болып саналады. Дыбысты қабылдау iшкі құлақтың ұлу құрыш иiрiмi рецепторлы бөлiмi оралымды (Kopтиев) мүшеден басталып, содан кейiнгi импульстарды дыбыс өткiзгiш жүйкелер арқылы самай қыртысының орталық есту аймағына алып барады. </w:t>
      </w:r>
    </w:p>
    <w:p w:rsidR="006B4993" w:rsidRP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Сөйтiп есту талдағышы - бiр тұтас жүйе, ол сыртқы құлақтан басталып, ми бөлiмiнде бiтедi. Есту мүшесiнiң негiзгi қасиеттерiне оның дыбыс биiктiгiн, қаттылығын және тембрiн (бояуын) айыра бiлу қабiлеттiлiгi жатады. </w:t>
      </w:r>
    </w:p>
    <w:p w:rsidR="006B4993" w:rsidRP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Есту талдағышы анатомиялық тұрғыдан қарағанда үш бөлiктен тұрады: 1) шеткерi бөлiм немесе рецепторлар; 2) жүйке өткiзгiштiк бөлiмi; 3) орталық бөлiм бас ми қатпарлары.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Негізгі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әдебиеттер</w:t>
      </w:r>
      <w:r w:rsidRPr="006B4993">
        <w:rPr>
          <w:rFonts w:ascii="Times New Roman" w:hAnsi="Times New Roman" w:cs="Times New Roman"/>
          <w:sz w:val="28"/>
          <w:szCs w:val="28"/>
        </w:rPr>
        <w:t xml:space="preserve">: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6B4993">
        <w:rPr>
          <w:rFonts w:ascii="Times New Roman" w:hAnsi="Times New Roman" w:cs="Times New Roman"/>
          <w:sz w:val="28"/>
          <w:szCs w:val="28"/>
        </w:rPr>
        <w:t>1.</w:t>
      </w:r>
      <w:r w:rsidRPr="00FE4106">
        <w:rPr>
          <w:rFonts w:ascii="Times New Roman" w:hAnsi="Times New Roman" w:cs="Times New Roman"/>
          <w:sz w:val="28"/>
          <w:szCs w:val="28"/>
        </w:rPr>
        <w:t>Байдо</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Е</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С</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Анатомия</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физиология</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и</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патология</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органа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зрения</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Учебное</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пособие</w:t>
      </w:r>
      <w:r w:rsidRPr="006B4993">
        <w:rPr>
          <w:rFonts w:ascii="Times New Roman" w:hAnsi="Times New Roman" w:cs="Times New Roman"/>
          <w:sz w:val="28"/>
          <w:szCs w:val="28"/>
        </w:rPr>
        <w:t xml:space="preserve">. – </w:t>
      </w:r>
      <w:r w:rsidRPr="00FE4106">
        <w:rPr>
          <w:rFonts w:ascii="Times New Roman" w:hAnsi="Times New Roman" w:cs="Times New Roman"/>
          <w:sz w:val="28"/>
          <w:szCs w:val="28"/>
        </w:rPr>
        <w:t>Великий</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Новгород</w:t>
      </w:r>
      <w:r w:rsidRPr="006B4993">
        <w:rPr>
          <w:rFonts w:ascii="Times New Roman" w:hAnsi="Times New Roman" w:cs="Times New Roman"/>
          <w:sz w:val="28"/>
          <w:szCs w:val="28"/>
        </w:rPr>
        <w:t xml:space="preserve">, 2001. – 85 </w:t>
      </w:r>
      <w:r w:rsidRPr="00FE4106">
        <w:rPr>
          <w:rFonts w:ascii="Times New Roman" w:hAnsi="Times New Roman" w:cs="Times New Roman"/>
          <w:sz w:val="28"/>
          <w:szCs w:val="28"/>
        </w:rPr>
        <w:t>с</w:t>
      </w:r>
      <w:r w:rsidRPr="006B4993">
        <w:rPr>
          <w:rFonts w:ascii="Times New Roman" w:hAnsi="Times New Roman" w:cs="Times New Roman"/>
          <w:sz w:val="28"/>
          <w:szCs w:val="28"/>
        </w:rPr>
        <w:t xml:space="preserve">.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6B4993">
        <w:rPr>
          <w:rFonts w:ascii="Times New Roman" w:hAnsi="Times New Roman" w:cs="Times New Roman"/>
          <w:sz w:val="28"/>
          <w:szCs w:val="28"/>
        </w:rPr>
        <w:t>2.</w:t>
      </w:r>
      <w:r w:rsidRPr="00FE4106">
        <w:rPr>
          <w:rFonts w:ascii="Times New Roman" w:hAnsi="Times New Roman" w:cs="Times New Roman"/>
          <w:sz w:val="28"/>
          <w:szCs w:val="28"/>
        </w:rPr>
        <w:t>Манжуова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Л</w:t>
      </w:r>
      <w:r w:rsidRPr="006B4993">
        <w:rPr>
          <w:rFonts w:ascii="Times New Roman" w:hAnsi="Times New Roman" w:cs="Times New Roman"/>
          <w:sz w:val="28"/>
          <w:szCs w:val="28"/>
        </w:rPr>
        <w:t>.</w:t>
      </w:r>
      <w:r w:rsidRPr="00FE4106">
        <w:rPr>
          <w:rFonts w:ascii="Times New Roman" w:hAnsi="Times New Roman" w:cs="Times New Roman"/>
          <w:sz w:val="28"/>
          <w:szCs w:val="28"/>
        </w:rPr>
        <w:t>Н</w:t>
      </w:r>
      <w:r w:rsidRPr="006B4993">
        <w:rPr>
          <w:rFonts w:ascii="Times New Roman" w:hAnsi="Times New Roman" w:cs="Times New Roman"/>
          <w:sz w:val="28"/>
          <w:szCs w:val="28"/>
        </w:rPr>
        <w:t>. "</w:t>
      </w:r>
      <w:r w:rsidRPr="00FE4106">
        <w:rPr>
          <w:rFonts w:ascii="Times New Roman" w:hAnsi="Times New Roman" w:cs="Times New Roman"/>
          <w:sz w:val="28"/>
          <w:szCs w:val="28"/>
        </w:rPr>
        <w:t>Есту</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көру</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сөйлеу</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мүшелерінің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анатомиясы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физиологиясы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патологиясы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пәні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бойынша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дәріс</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конспектілері</w:t>
      </w:r>
      <w:r w:rsidRPr="006B4993">
        <w:rPr>
          <w:rFonts w:ascii="Times New Roman" w:hAnsi="Times New Roman" w:cs="Times New Roman"/>
          <w:sz w:val="28"/>
          <w:szCs w:val="28"/>
        </w:rPr>
        <w:t xml:space="preserve">/ - 2014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lastRenderedPageBreak/>
        <w:t xml:space="preserve">3. Барашнев Ю.И .,Пономарева Л.П зрение и слух у новорожденных. Диагностические скрининг –технологии., М., наука , 2008. 17-38б.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 xml:space="preserve">4. Ермаков В. П., Якунин Г. А. Основы тифлопедагогики: Развитие, обучение и воспитание детей с нарушениями зрения: Учебное пособие для вузов –М.: ГИЦ ВЛАДОС, 2000. – 238 с.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 xml:space="preserve">5. Байдалинова Б.А. Есту және сөйлеу мүшелерінің анатомиясы, физиологиясы мен патологиясы. Оқу құралы. Павлодар-2012ж. </w:t>
      </w:r>
    </w:p>
    <w:p w:rsidR="006B4993" w:rsidRPr="006B4993" w:rsidRDefault="006B4993" w:rsidP="006B4993">
      <w:pPr>
        <w:spacing w:after="0" w:line="240" w:lineRule="auto"/>
        <w:ind w:firstLine="708"/>
        <w:jc w:val="both"/>
        <w:rPr>
          <w:rFonts w:ascii="Times New Roman" w:hAnsi="Times New Roman" w:cs="Times New Roman"/>
          <w:sz w:val="28"/>
          <w:szCs w:val="28"/>
        </w:rPr>
      </w:pP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Дәріс</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тақырыбы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Есту</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анализаторының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анатомиясы</w:t>
      </w:r>
      <w:r w:rsidRPr="006B4993">
        <w:rPr>
          <w:rFonts w:ascii="Times New Roman" w:hAnsi="Times New Roman" w:cs="Times New Roman"/>
          <w:sz w:val="28"/>
          <w:szCs w:val="28"/>
        </w:rPr>
        <w:t xml:space="preserve">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lang w:val="kk-KZ"/>
        </w:rPr>
        <w:t xml:space="preserve">Аннотация: дәрісте есту анализаторының анатомиясы, сыртқы, ортаңғы, ішкі құлақ анатомиясы туралы мағлұматтар беріледі.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lang w:val="kk-KZ"/>
        </w:rPr>
        <w:t xml:space="preserve">Кілт сөздер: сыртқы құлақ, ортаңғы құлақ, ішкі құлақ, анатомия, есту анализаторы, анатомиясы, қалқан, шеміршек, сыртқы есту жолы, дабыл жарғағы.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lang w:val="kk-KZ"/>
        </w:rPr>
        <w:t xml:space="preserve">Жоспары: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lang w:val="kk-KZ"/>
        </w:rPr>
        <w:t xml:space="preserve">1.Сыртқы құлақ анатомиясы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lang w:val="kk-KZ"/>
        </w:rPr>
        <w:t xml:space="preserve">2. Oртаңғы құлақ анатомиясы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lang w:val="kk-KZ"/>
        </w:rPr>
        <w:t xml:space="preserve">3. Iшкі құлақ анатомиясы </w:t>
      </w:r>
    </w:p>
    <w:p w:rsidR="006B4993" w:rsidRDefault="006B4993" w:rsidP="006B4993">
      <w:pPr>
        <w:spacing w:after="0" w:line="240" w:lineRule="auto"/>
        <w:ind w:firstLine="708"/>
        <w:jc w:val="both"/>
        <w:rPr>
          <w:rFonts w:ascii="Times New Roman" w:hAnsi="Times New Roman" w:cs="Times New Roman"/>
          <w:sz w:val="28"/>
          <w:szCs w:val="28"/>
          <w:lang w:val="kk-KZ"/>
        </w:rPr>
      </w:pP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lang w:val="kk-KZ"/>
        </w:rPr>
        <w:t xml:space="preserve">Сыртқы құлаққа - құлақ қалқаны мен сыртқы есту жолы жатады. </w:t>
      </w:r>
      <w:r w:rsidRPr="006B4993">
        <w:rPr>
          <w:rFonts w:ascii="Times New Roman" w:hAnsi="Times New Roman" w:cs="Times New Roman"/>
          <w:sz w:val="28"/>
          <w:szCs w:val="28"/>
          <w:lang w:val="kk-KZ"/>
        </w:rPr>
        <w:t xml:space="preserve">Құлақ қалқаны алдында самай – төмен жақ буыны және артында емiзiк тәрiздi өсiндi аралығында орналасады. Құлақ қалқанының сыртқы ойыс және iшкi дөңес беттерi болады. Құлақ қалқаны күрделi пiшiндi, ол майлы ткандi терiден тұратын сырғалыққа және eкi жағы жұқа терімен қапталған шемiршекке бөлiнедi.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lang w:val="kk-KZ"/>
        </w:rPr>
        <w:t xml:space="preserve">Қалқанның тұлғасы болып қалыңдығы 0,5-1 мм майысқақ шемiршек табылады. </w:t>
      </w:r>
      <w:r w:rsidRPr="006B4993">
        <w:rPr>
          <w:rFonts w:ascii="Times New Roman" w:hAnsi="Times New Roman" w:cs="Times New Roman"/>
          <w:sz w:val="28"/>
          <w:szCs w:val="28"/>
          <w:lang w:val="kk-KZ"/>
        </w:rPr>
        <w:t xml:space="preserve">Құлақ қалқаны бұранда, бұрaнданың қарсы бетi және түйiн, түйiннiң қарсы бетi құрамдарынан тұрады. Құлақ түйiнi сыртқы есту жолын қалқалайды. Құлақ қалқанының алдыңғы жағында аталған төмпешiктерден басқа үшбұрышты және қайықша сияқты ойыстар бар.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lang w:val="kk-KZ"/>
        </w:rPr>
        <w:t xml:space="preserve">Құлақ қалқанының биiктiгi қалыпты жағдайда мұрын қырының ұзындығынa тең болады деп есептеледi. </w:t>
      </w:r>
      <w:r w:rsidRPr="006B4993">
        <w:rPr>
          <w:rFonts w:ascii="Times New Roman" w:hAnsi="Times New Roman" w:cs="Times New Roman"/>
          <w:sz w:val="28"/>
          <w:szCs w:val="28"/>
          <w:lang w:val="kk-KZ"/>
        </w:rPr>
        <w:t xml:space="preserve">Құлақ қалқаны самай сүйегi қабыршағына, емiзiкше тәрiздi сүйкке және бет сүйегiне бұлшықеттер мен байламдар арқылы бекiтiледi. Құлақ қалқаны үшкiлдене келiп сыртқы құлақ теciгiнe (жолына) өтедi. 47 Үлкендерде сыртқы есту жолының ұзындығы түйiндi есептемегенде 2,5-3 см шамасында, ал оның саңылау диаметрi 0,7-0,9 см дейiн жуықтайды. Ол дабыл жарғағымен аяқталады, бұл opтaңғы және сыртқы құлақты ажыратады.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lang w:val="kk-KZ"/>
        </w:rPr>
        <w:t xml:space="preserve">Сыртқы есту жолы екі бөлiмнен тұрады: сыртқы шемiршектi-жарғақты және iшкi-сүйектi. </w:t>
      </w:r>
      <w:r w:rsidRPr="006B4993">
        <w:rPr>
          <w:rFonts w:ascii="Times New Roman" w:hAnsi="Times New Roman" w:cs="Times New Roman"/>
          <w:sz w:val="28"/>
          <w:szCs w:val="28"/>
          <w:lang w:val="kk-KZ"/>
        </w:rPr>
        <w:t xml:space="preserve">Шемiршектi-жарғақты бөлiм есту жолының бүкiл ұзындығының үштен eкi бөлiгiн құрайды. Бұл кезде шемiршектi тек оның алдыңғы және төменгі қабырғасы болады, ал артқы және жоғарғы қабырғасы тығыз талшықты (фиброзды) дәнекер ұлпалардан құралады.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lang w:val="kk-KZ"/>
        </w:rPr>
        <w:t xml:space="preserve">Сыртқы есту жолының шемiршектi табақшасы талшықты ұлпамен жабылған eкi көлденең орналасқан санториндi саңылаулармен үзiледi. </w:t>
      </w:r>
      <w:r w:rsidRPr="006B4993">
        <w:rPr>
          <w:rFonts w:ascii="Times New Roman" w:hAnsi="Times New Roman" w:cs="Times New Roman"/>
          <w:sz w:val="28"/>
          <w:szCs w:val="28"/>
          <w:lang w:val="kk-KZ"/>
        </w:rPr>
        <w:lastRenderedPageBreak/>
        <w:t xml:space="preserve">Сыртқы есту жолының шемiршектi-жарғақты бөлiмi сүйектi бөлiммен созылғыш дәнекер ұлпа арқылы айналма байлам түрiнде жалғасады. Сыpтқы есту жолының бұндай құрылысы есту жолының бiрталай жылжымалылығын қамтамасыз етедi, бұның өзi құлақты қарауды жеңiлдетедi. Сыртқы есту жолының алдыңғы қабырғасы төменгі жақ буынын сыртқы құлақтан бөледi. Әрбiр шайнау қимылында бұл қабырға орнын ауыстырып отырады, сондықтан бұл қабырғадағы қабыну процестерiнде шайнау қимылы қатты ауырсыну тудырады.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lang w:val="kk-KZ"/>
        </w:rPr>
        <w:t xml:space="preserve">Кейбiр жағдайда иекпен құлағанда алдыңғы қабырғаның зақымдалуы байқалады, бұл кейде есту тесігінің тыртықтанып бiтуiне әкеп coқтыpaды. </w:t>
      </w:r>
      <w:r w:rsidRPr="006B4993">
        <w:rPr>
          <w:rFonts w:ascii="Times New Roman" w:hAnsi="Times New Roman" w:cs="Times New Roman"/>
          <w:sz w:val="28"/>
          <w:szCs w:val="28"/>
          <w:lang w:val="kk-KZ"/>
        </w:rPr>
        <w:t xml:space="preserve">Жоғарғы қабырға сыртқы құлақты ортаңғы бас сүйек шұңқырынан бөледi, сондыктан бас сүйек негiзi сынғанда құлақтан қан немесе ликвор ағуы мүмкін. Сыртқы есту жолының apтқы қабырғасы емiзiк тәрiздi өсіндінің алдыңғы қабырғасы болып табылады, сондықтан көбiнесе мастоидит кезiнде процеске тартылады (бұл қабырғaда мастоидиттiң нaқты белгiлерi байқалады). Бұл қабырғамен бет жүйкесi өтедi.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lang w:val="kk-KZ"/>
        </w:rPr>
        <w:t xml:space="preserve">Төменгі қабырға сыртқы құлақты құлақ маңы сiлекей безiнен бөледi. </w:t>
      </w:r>
      <w:r w:rsidRPr="006B4993">
        <w:rPr>
          <w:rFonts w:ascii="Times New Roman" w:hAnsi="Times New Roman" w:cs="Times New Roman"/>
          <w:sz w:val="28"/>
          <w:szCs w:val="28"/>
          <w:lang w:val="kk-KZ"/>
        </w:rPr>
        <w:t xml:space="preserve">Шемiршектi-жарғақты бөлiмде тepiнің қалыңдығы 1-2 мм дейін жетедi, мол жүн түктepiмeн, май мен құлық бездерiмен жабдықталған. Есту жолының сүйектi бөлiмi жұқа тepiмен қапталған (0,1 мм дейiн), мұнда жүн түктepi және бездер болмайды. Одан әpi тepi дабыл жарғағының сыртқы бетiне өтеді, оның сыртқы қабатын құрайды. Дабыл жарғағы дабыл қуысының сыртқы қабырғасы болып табылады, ол сыртқы құлақты oртаңғы құлақтан бөлiп тұрады.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lang w:val="kk-KZ"/>
        </w:rPr>
        <w:t xml:space="preserve">Дабыл жарғағын "ортаңғы құлақ айнасы" деп те атайды, өйткенi дабыл жарғағында байқалатын барлық өзгерiс белгiлер оның арғы жағындағы - opтaңғы құлақ қуысы iшiндегi процестер көрінісі болып табылады. </w:t>
      </w:r>
      <w:r w:rsidRPr="006B4993">
        <w:rPr>
          <w:rFonts w:ascii="Times New Roman" w:hAnsi="Times New Roman" w:cs="Times New Roman"/>
          <w:sz w:val="28"/>
          <w:szCs w:val="28"/>
          <w:lang w:val="kk-KZ"/>
        </w:rPr>
        <w:t xml:space="preserve">Coндықтaн болып жатқан немесе болып кеткен процестер дабыл жарғағында өз iзiн қалдырады, кейде өмip бойы сақталып қалады: жарғақтың тыртықты өзгерiсi, тесiлуi, әк тұздарының жиналуы және т.б.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lang w:val="kk-KZ"/>
        </w:rPr>
        <w:t xml:space="preserve">Дабыл жарғағы - сыртқы пiшiнi дұрыс емес (сопақша - биiктiгi 10 мм және eнi 9 мм) өте серпiндi, аз созылғыш және 0,1 мм дейiн өте жұқа анатомиялық құрылым болып есептеледi. </w:t>
      </w:r>
      <w:r w:rsidRPr="006B4993">
        <w:rPr>
          <w:rFonts w:ascii="Times New Roman" w:hAnsi="Times New Roman" w:cs="Times New Roman"/>
          <w:sz w:val="28"/>
          <w:szCs w:val="28"/>
          <w:lang w:val="kk-KZ"/>
        </w:rPr>
        <w:t xml:space="preserve">Үлкендермен салыстырғанда балаларда оның сыртқы пiшiнi дөңгелек және тepi және шырышты қабығының қалыңдығы яғни сыртқы және iшкi қабатының есебiнен анағұрлым қалың болады. Дабыл жарғағы қалыпты жағдайда көкшiл-сұр түсті және дабыл қуысына қарай шамалы воронка тәрiздi тартыңқы келедi. Осыған байланысты оның дәл ортасында "кiндiк" деп аталатын ойықша бар. Дабыл жарғағы eкi бөлiктен тұратын жұқа перде, оның үлкенi керiлген, кiшiсi керiлмеген.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Oртаңғы құлақ . Ортаңғы құлақ өзара бiр-бiрiмен байланысқан үш ауа жүретiн қуыстардан тұрады: дабыл қуысы, есту түтігі және емiзiк тәрiздi қосалқы өсінді. Ортаңғы құлақ есту түтiгі арқылы мұрынжұтқыншақпен байланысады; бұл қалыпты жағдайда барлық opтaңғы құлақ қуыстарының сыртқы жалғыз ғана байланысты. Дабыл қуысы - ортаңғы құлақтың ортаңғы </w:t>
      </w:r>
      <w:r w:rsidRPr="006B4993">
        <w:rPr>
          <w:rFonts w:ascii="Times New Roman" w:hAnsi="Times New Roman" w:cs="Times New Roman"/>
          <w:sz w:val="28"/>
          <w:szCs w:val="28"/>
          <w:lang w:val="kk-KZ"/>
        </w:rPr>
        <w:lastRenderedPageBreak/>
        <w:t xml:space="preserve">бөлiмi, құрылысы күpделi, түpiн дұрыс емес кубпен салыстыруға болады, көлемi кiшiгiрiм - 1 куб см шамасында, бiрақ қызметi жағынан маңызды. Қуыстың алты қабырғасы бар: жоғарғы, төменгі, алдыңғы, артқы, сыртқы және iшкi. Жоғарғы қабырға немесе дабыл қуысының төбесi қалыңдығы 1-6 мм дейiн сүйектi 48 табақша болып есептеледi. Ол дабыл қуысының ортаңғы бас сүйек ойығынан бөлiп тұрады.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lang w:val="kk-KZ"/>
        </w:rPr>
        <w:t xml:space="preserve">Төменгі немесе дабыл қуысының мойындырықты қабырғасы немесе дабыл қуысының түбi - оның астында жатқан мойындырық венасының буылтығына арналған мойындырық ойығымен шектеседi. </w:t>
      </w:r>
      <w:r w:rsidRPr="006B4993">
        <w:rPr>
          <w:rFonts w:ascii="Times New Roman" w:hAnsi="Times New Roman" w:cs="Times New Roman"/>
          <w:sz w:val="28"/>
          <w:szCs w:val="28"/>
          <w:lang w:val="kk-KZ"/>
        </w:rPr>
        <w:t>Ойық дабыл қуысы ішiне қарай бiршама көп кipce, соншалықты сүйектi қабырға жұқарақ болады. Кейде төменгі қабырға өте жұқа немесе дегисценциясы болуы мүмкiн, бұл арқылы кейде вена буылтығы дабыл қуысына томпайып шығады. Бұнымен дабыл жарғағын тiлуде немесе дабыл қуысының түбiнен грануляцияны байқаусыз қыруда мойындырық венасы буылтығының зақымдалуы қатты қан кетумен қоса жүруi, сол сияқты инфекцияның дабыл қуысынан мойындырық вена буылтығына таралып септикопиемияның пайда болу мүмкiндiктерi түсіндіріледi.</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lang w:val="kk-KZ"/>
        </w:rPr>
        <w:t xml:space="preserve">Алдыңғы қабырға немесе ұйқы артериялық - жұқа сүйектi табақшадан құралғaн, бұның сыртында iшкi ұйқы артериясы орналасқан. </w:t>
      </w:r>
      <w:r w:rsidRPr="006B4993">
        <w:rPr>
          <w:rFonts w:ascii="Times New Roman" w:hAnsi="Times New Roman" w:cs="Times New Roman"/>
          <w:sz w:val="28"/>
          <w:szCs w:val="28"/>
          <w:lang w:val="kk-KZ"/>
        </w:rPr>
        <w:t xml:space="preserve">Дабыл қуысының apтқы немесе емізік қабырғасы емiзiк тәрiздi қосалқы өсiндiмен шектеседi. Бұл қабырғаның жоғарғы бөлiгiнде кең жол бар (қысқа өзекке келетiн тeсiк - aditus ad antrum) ол дабыл үстi кеңicтiгiн (attic) емiзiк тәрізді өсiндiнің ең ipi және тұрақты ұясы - үңгipмeн жалғастырады.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lang w:val="kk-KZ"/>
        </w:rPr>
        <w:t xml:space="preserve">Дабыл қуысының cыртқы немесе жарғақты қабырғасы дабыл жарғағы мен оның iшкi бетi және жоғарғы бөлiгi аттиктiң сыртқы сүйектi қабырғасынан, бұл сыртқы есту жолының жоғарғы сүйектi қабырғасының төмeнгi пластинкасы болып табылады, ал төмeнгi гипотимпанум аймағында - сыртқы есту жолының төмeнгi қабырғасынан құралады. </w:t>
      </w:r>
      <w:r w:rsidRPr="006B4993">
        <w:rPr>
          <w:rFonts w:ascii="Times New Roman" w:hAnsi="Times New Roman" w:cs="Times New Roman"/>
          <w:sz w:val="28"/>
          <w:szCs w:val="28"/>
          <w:lang w:val="kk-KZ"/>
        </w:rPr>
        <w:t xml:space="preserve">Дабыл қуысының iшкi немесе лабиринттi, медиальды, промонториальды қабырғасы - лабиринттiң сыртқы қабырғасы болады және оны ортаңғы құлақ қyысынан бөледi.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lang w:val="kk-KZ"/>
        </w:rPr>
        <w:t xml:space="preserve">Бұл қабырғаның ортаңғы бөлiгiнде сопақша түрдегi көтерiңкi (томпақ) жер - мүйiс (pгomontorium) бар, ол құрыш иiрiмнiң негiзгi шығыңқы шиыршығынан жасалған немесе негiзгi шиыршыққа сәйкес келедi. </w:t>
      </w:r>
      <w:r w:rsidRPr="006B4993">
        <w:rPr>
          <w:rFonts w:ascii="Times New Roman" w:hAnsi="Times New Roman" w:cs="Times New Roman"/>
          <w:sz w:val="28"/>
          <w:szCs w:val="28"/>
          <w:lang w:val="kk-KZ"/>
        </w:rPr>
        <w:t xml:space="preserve">Мүйiстiң үстiнде дабыл жарғағын кepeтін бұлшық ет жартылай өзекшесi бiтедi. Бұл мүйiстен артқа және жоғары қарай кiреберiс терезесiнiң ойықшасы немесе үзеңгiнiң негiзiмен жабылған сопақша терезе болады.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lang w:val="kk-KZ"/>
        </w:rPr>
        <w:t xml:space="preserve">Дабыл қуысының шырышты қабығы мұрынжұтқыншақ шырышты қабығының жалғaсы болып табылады (есту түтiгi арқылы); оал дабыл қуысының қабырғaларын, есту сүйекшелерiн және оның байламдарын жабады, бiрнеше қатпар және қалталар құрастырады. </w:t>
      </w:r>
      <w:r w:rsidRPr="006B4993">
        <w:rPr>
          <w:rFonts w:ascii="Times New Roman" w:hAnsi="Times New Roman" w:cs="Times New Roman"/>
          <w:sz w:val="28"/>
          <w:szCs w:val="28"/>
          <w:lang w:val="kk-KZ"/>
        </w:rPr>
        <w:t>Бұл шырышты қабық негiзiнен тегіс эпителийлі болады, есту түтiгiнің ұртын қоспағанда, бұл жерде жыбырлағыш цилиндрлi эпителий болады. Дабыл қуысындағы "есту сүйекшелер тiзбегi" - балғаша, төсше және үзеңгiшеден құралған, өзара бiр-</w:t>
      </w:r>
      <w:r w:rsidRPr="006B4993">
        <w:rPr>
          <w:rFonts w:ascii="Times New Roman" w:hAnsi="Times New Roman" w:cs="Times New Roman"/>
          <w:sz w:val="28"/>
          <w:szCs w:val="28"/>
          <w:lang w:val="kk-KZ"/>
        </w:rPr>
        <w:lastRenderedPageBreak/>
        <w:t xml:space="preserve">бiрiмен анатомиялық және функциональды тұрғыда жалғасады, бұл тiзбек дабыл жарғағынан басталып кiреберic терезесiне дейiн созылады.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lang w:val="kk-KZ"/>
        </w:rPr>
        <w:t xml:space="preserve">Есту (Евстахив) mүтігi - бұл түтiк арқылы дабыл қуысы сыртқы ортамен байланысады және мұрынжұтқыншақ аймағына ашылады. </w:t>
      </w:r>
      <w:r w:rsidRPr="006B4993">
        <w:rPr>
          <w:rFonts w:ascii="Times New Roman" w:hAnsi="Times New Roman" w:cs="Times New Roman"/>
          <w:sz w:val="28"/>
          <w:szCs w:val="28"/>
          <w:lang w:val="kk-KZ"/>
        </w:rPr>
        <w:t xml:space="preserve">Ол eкi бөлiктен тұрады: қысқа 1/3 сүйектi және ұзын 2/3 жарғақты-шемiршектi өзекшеден. Үлкендерде оның орташа ұзындығы 3,5 см-ге, ал жаңа тyғaн балаларда - 2 см тең. Жарғақты-шемiршектi бөлiктiң сүйектi бөлiкке өтeтiн жерiнде ең тар жер қылта (isthmus) түзiледi. Сүйектi бөлiктiң iшiне қарай ішкi ұйқы артериясы өтедi. Есту түтiгiнiң жұтқыншақ тесігі дабыл тесігінен гөpi eкi есе кең және одан 1-2,5 см төмен жатыр.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lang w:val="kk-KZ"/>
        </w:rPr>
        <w:t xml:space="preserve">Түтiктiң жұтқыншақ теciгi мұрынжұтқыншақтың бүйір қабырғасында төменгі мұрын қалқаны деңгейінде болады. </w:t>
      </w:r>
      <w:r w:rsidRPr="006B4993">
        <w:rPr>
          <w:rFonts w:ascii="Times New Roman" w:hAnsi="Times New Roman" w:cs="Times New Roman"/>
          <w:sz w:val="28"/>
          <w:szCs w:val="28"/>
          <w:lang w:val="kk-KZ"/>
        </w:rPr>
        <w:t xml:space="preserve">Емiзiкше өсiндi. Жаңа тyғaн сәбилерде ортаңғы құлақтың емiзiкше бөлiгi дабыл дөңгелегiнiң жоғарғы артқы шетiнiң артында кiшкентай көтерiңкi түрде болады, онда тек бiр қуыс үңгip (антрум) болады. Eкi жастан бастап, бұл көтерiңкi жер мойын және желке бұлшықеттерiнiң жетiлуi есебiнен төмен тартылады. Өсiндiнiң негiзiнен қалыптаcyы (құрылуы) 6-7 жас шамаларында аяқталады. Үлкендерде емiзiкше өсiндi – төменгі ұшы шошақ (шығыңқы) төңкерiлген конусты еске алады. Емiзiкше өсiндiнiң клеткалар жүйесi ауа жүретiн клеткалар дамуы дәрежесiне байланысты әр түрлi болады. Сондықтан да оның құрылыс өзгешелiгiне карай әр түрлi типке бөледi: пневматикалық склероздық, диплоэтикалық.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Дыбыстың қаттылығы. Дыбыс күші физикалық қасиет болса, дыбыстың қаттылығы есту сезімінің интенсивтілігі болып табылады. Дыбыстың қаттылығы дыбыстың күшіне байланысты күшейеді, немесе төмендейді. Бірақ мұнда дыбыстың күші мен қаттылығы арасындағы қатынастың кейбір ерекшелігін ескерген жөн. Біріншіден, дыбыстың қаттылығы дыбыстың интенсивтілігіне қарағанда әлсіздеу болады. Мысалы, дыбыстың интенсивтілігі 10 дб-ге, яғни 10 есе жоғарласа, онда дыбыстың қаттылығы 2 есе жоғарлайды.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5859A6">
        <w:rPr>
          <w:rFonts w:ascii="Times New Roman" w:hAnsi="Times New Roman" w:cs="Times New Roman"/>
          <w:sz w:val="28"/>
          <w:szCs w:val="28"/>
          <w:lang w:val="kk-KZ"/>
        </w:rPr>
        <w:t xml:space="preserve">Екіншіден, біздің есту мүшеміздің әр түрлі биіктіктегі дыбысқа сезімталдылығы бірдей емес, осыған орай бірдей интенсивтіліктегі, бірақ әр түрлі биіктіктегі дыбыс әрқилы қаттылықта сезіледі. бірақ әр түрлі биіктіктегі дыбыс әрқилы қаттылықта сезіледі. </w:t>
      </w:r>
      <w:r w:rsidRPr="006B4993">
        <w:rPr>
          <w:rFonts w:ascii="Times New Roman" w:hAnsi="Times New Roman" w:cs="Times New Roman"/>
          <w:sz w:val="28"/>
          <w:szCs w:val="28"/>
          <w:lang w:val="kk-KZ"/>
        </w:rPr>
        <w:t xml:space="preserve">Үшіншіден, дыбысты сезіну есту анализаторының және жүйке жүйесінің жағдайына тәуелді. Адам дыбыс қаттылығын бағалау қабілетіне ие.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5859A6">
        <w:rPr>
          <w:rFonts w:ascii="Times New Roman" w:hAnsi="Times New Roman" w:cs="Times New Roman"/>
          <w:sz w:val="28"/>
          <w:szCs w:val="28"/>
          <w:lang w:val="kk-KZ"/>
        </w:rPr>
        <w:t xml:space="preserve">Дыбыс қаттылығын тәжірибе жүзінде өлшеуге, мысалын, белгілі музыкалық белгілеулер болып табылады: пиано-пианиссимо (ррр), пиано (р), меццо-пиано (mр), меццофорте (mf), форте (f), фортиссимо (ff) және форте- фортиссимо (fff). </w:t>
      </w:r>
      <w:r w:rsidRPr="006B4993">
        <w:rPr>
          <w:rFonts w:ascii="Times New Roman" w:hAnsi="Times New Roman" w:cs="Times New Roman"/>
          <w:sz w:val="28"/>
          <w:szCs w:val="28"/>
          <w:lang w:val="kk-KZ"/>
        </w:rPr>
        <w:t xml:space="preserve">Осылардың әрбіреуі ретті түрде екі есе күшті болады. Көптеген адамдар дыбыс қаттылығының екі еселенуін және екі есе азаюын алады. Осы қабілеттілікті зерттеу есту талдағышының қыртыс бөлімдерінің қызметін сипаттау үшін қолданылады.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5859A6">
        <w:rPr>
          <w:rFonts w:ascii="Times New Roman" w:hAnsi="Times New Roman" w:cs="Times New Roman"/>
          <w:sz w:val="28"/>
          <w:szCs w:val="28"/>
          <w:lang w:val="kk-KZ"/>
        </w:rPr>
        <w:t xml:space="preserve">Негізгі әдебиеттер: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5859A6">
        <w:rPr>
          <w:rFonts w:ascii="Times New Roman" w:hAnsi="Times New Roman" w:cs="Times New Roman"/>
          <w:sz w:val="28"/>
          <w:szCs w:val="28"/>
          <w:lang w:val="kk-KZ"/>
        </w:rPr>
        <w:lastRenderedPageBreak/>
        <w:t xml:space="preserve">1.Байдо Е. С. Анатомия, физиология и патология органа зрения: Учебное пособие. – Великий Новгород, 2001. – 85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5859A6">
        <w:rPr>
          <w:rFonts w:ascii="Times New Roman" w:hAnsi="Times New Roman" w:cs="Times New Roman"/>
          <w:sz w:val="28"/>
          <w:szCs w:val="28"/>
          <w:lang w:val="kk-KZ"/>
        </w:rPr>
        <w:t xml:space="preserve">2.Манжуова Л.Н. "Есту, көру, сөйлеу мүшелерінің анатомиясы, физиологиясы, патологиясы" пәні бойынша дәріс конспектілері/ - 2014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5859A6">
        <w:rPr>
          <w:rFonts w:ascii="Times New Roman" w:hAnsi="Times New Roman" w:cs="Times New Roman"/>
          <w:sz w:val="28"/>
          <w:szCs w:val="28"/>
          <w:lang w:val="kk-KZ"/>
        </w:rPr>
        <w:t xml:space="preserve">3. </w:t>
      </w:r>
      <w:r w:rsidRPr="00FE4106">
        <w:rPr>
          <w:rFonts w:ascii="Times New Roman" w:hAnsi="Times New Roman" w:cs="Times New Roman"/>
          <w:sz w:val="28"/>
          <w:szCs w:val="28"/>
        </w:rPr>
        <w:t xml:space="preserve">Барашнев Ю.И .,Пономарева Л.П зрение и слух у новорожденных. Диагностические скрининг –технологии., М., наука , 2008. 17-38б.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4. Ермаков В. П., Якунин Г. А. Основы тифлопедагогики: Развитие, обучение и воспитание детей с нарушениями зрения: Учебное пособие для вузов –М.: ГИЦ ВЛАДОС, 2000. – 238 с. </w:t>
      </w:r>
    </w:p>
    <w:p w:rsidR="006B4993" w:rsidRPr="00FE4106"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5. Байдалинова Б.А. Есту және сөйлеу мүшелерінің анатомиясы, физиологиясы мен патологиясы. Оқу құралы. Павлодар-2012ж.</w:t>
      </w:r>
    </w:p>
    <w:p w:rsidR="006B4993" w:rsidRDefault="006B4993" w:rsidP="006B4993">
      <w:pPr>
        <w:spacing w:after="0" w:line="240" w:lineRule="auto"/>
        <w:ind w:firstLine="708"/>
        <w:jc w:val="both"/>
        <w:rPr>
          <w:rFonts w:ascii="Times New Roman" w:hAnsi="Times New Roman" w:cs="Times New Roman"/>
          <w:sz w:val="28"/>
          <w:szCs w:val="28"/>
          <w:lang w:val="kk-KZ"/>
        </w:rPr>
      </w:pPr>
    </w:p>
    <w:p w:rsidR="006B4993" w:rsidRDefault="006B4993" w:rsidP="006B4993">
      <w:pPr>
        <w:spacing w:after="0" w:line="240" w:lineRule="auto"/>
        <w:ind w:firstLine="708"/>
        <w:jc w:val="both"/>
        <w:rPr>
          <w:rFonts w:ascii="Times New Roman" w:hAnsi="Times New Roman" w:cs="Times New Roman"/>
          <w:sz w:val="28"/>
          <w:szCs w:val="28"/>
          <w:lang w:val="kk-KZ"/>
        </w:rPr>
      </w:pPr>
      <w:r w:rsidRPr="005859A6">
        <w:rPr>
          <w:rFonts w:ascii="Times New Roman" w:hAnsi="Times New Roman" w:cs="Times New Roman"/>
          <w:sz w:val="28"/>
          <w:szCs w:val="28"/>
          <w:lang w:val="kk-KZ"/>
        </w:rPr>
        <w:t xml:space="preserve">Дәріс тақырыбы: Есту анализаторының физиологиясы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5859A6">
        <w:rPr>
          <w:rFonts w:ascii="Times New Roman" w:hAnsi="Times New Roman" w:cs="Times New Roman"/>
          <w:sz w:val="28"/>
          <w:szCs w:val="28"/>
          <w:lang w:val="kk-KZ"/>
        </w:rPr>
        <w:t xml:space="preserve">Аннотация: дәрісте есту анализаторының физиологиясы, тепе-теңдік анализаторының физиологиясы және олардың құрылымы туралы мәліметтер беріледі.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5859A6">
        <w:rPr>
          <w:rFonts w:ascii="Times New Roman" w:hAnsi="Times New Roman" w:cs="Times New Roman"/>
          <w:sz w:val="28"/>
          <w:szCs w:val="28"/>
          <w:lang w:val="kk-KZ"/>
        </w:rPr>
        <w:t xml:space="preserve">Кілт сөздер: есту талдағышы, вестибуляр, рецепторлар, ми қатпарлары, дыбыс қабылдағыш, ішкі құлақ, тітіркендіргіштер.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Жоспары: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1.Есту анализаторың физиологиясы.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2.Tепе - теңдiк (вестибуляр) анализаторының физиологиясы.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5859A6">
        <w:rPr>
          <w:rFonts w:ascii="Times New Roman" w:hAnsi="Times New Roman" w:cs="Times New Roman"/>
          <w:sz w:val="28"/>
          <w:szCs w:val="28"/>
          <w:lang w:val="kk-KZ"/>
        </w:rPr>
        <w:t xml:space="preserve">Есту талдағышының бiрден бiр тiтiркендiргiштерi дыбыс (серпiндi толқын) болып саналады. </w:t>
      </w:r>
      <w:r w:rsidRPr="006B4993">
        <w:rPr>
          <w:rFonts w:ascii="Times New Roman" w:hAnsi="Times New Roman" w:cs="Times New Roman"/>
          <w:sz w:val="28"/>
          <w:szCs w:val="28"/>
          <w:lang w:val="kk-KZ"/>
        </w:rPr>
        <w:t xml:space="preserve">Дыбысты қабылдау iшкі құлақтың ұлу құрыш иiрiмi рецепторлы бөлiмi оралымды (Kopтиев) мүшеден басталып, содан кейiнгi импульстарды дыбыс өткiзгiш жүйкелер арқылы самай қыртысының орталық есту аймағына алып барады. Сөйтiп есту талдағышы - бiр тұтас жүйе, ол сыртқы құлақтан басталып, ми бөлiмiнде бiтедi. Есту мүшесiнiң негiзгi қасиеттерiне оның дыбыс биiктiгiн, қаттылығын және тембрiн (бояуын) айыра бiлу қабiлеттiлiгi жатады.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5859A6">
        <w:rPr>
          <w:rFonts w:ascii="Times New Roman" w:hAnsi="Times New Roman" w:cs="Times New Roman"/>
          <w:sz w:val="28"/>
          <w:szCs w:val="28"/>
          <w:lang w:val="kk-KZ"/>
        </w:rPr>
        <w:t xml:space="preserve">Есту талдағышы анатомиялық тұрғыдан қарағанда үш бөлiктен тұрады: 1) шеткерi бөлiм немесе рецепторлар; 2) жүйке өткiзгiштiк бөлiмi; 3) орталық бөлiм бас ми қаттпарлары.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5859A6">
        <w:rPr>
          <w:rFonts w:ascii="Times New Roman" w:hAnsi="Times New Roman" w:cs="Times New Roman"/>
          <w:sz w:val="28"/>
          <w:szCs w:val="28"/>
          <w:lang w:val="kk-KZ"/>
        </w:rPr>
        <w:t xml:space="preserve">Есту талдағышының шеткерi бөлiмi екі негiзгi қызмет атқарады: 1) дыбыс өткізгiштiгi, яғни дыбыс энергиясын рецепторлы аппаратқа жеткізу, бұл көбiнесе механикалық (физикалық) қызмет. </w:t>
      </w:r>
      <w:r w:rsidRPr="006B4993">
        <w:rPr>
          <w:rFonts w:ascii="Times New Roman" w:hAnsi="Times New Roman" w:cs="Times New Roman"/>
          <w:sz w:val="28"/>
          <w:szCs w:val="28"/>
          <w:lang w:val="kk-KZ"/>
        </w:rPr>
        <w:t xml:space="preserve">2) дыбыс қабылдағыш шеткерi рецепторда оралымды (Kopтиев) мүшеде дыбыс тербелiciнiң физикалық энергиясын жүйке қозуына айналдыру (трансформация) қызметi.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5859A6">
        <w:rPr>
          <w:rFonts w:ascii="Times New Roman" w:hAnsi="Times New Roman" w:cs="Times New Roman"/>
          <w:sz w:val="28"/>
          <w:szCs w:val="28"/>
          <w:lang w:val="kk-KZ"/>
        </w:rPr>
        <w:t xml:space="preserve">Бұл қызметтеріне сәйкес ол дыбыс өткiзгiш және дыбыс қабылдағыш аппаратына бөлiнедi. </w:t>
      </w:r>
      <w:r w:rsidRPr="006B4993">
        <w:rPr>
          <w:rFonts w:ascii="Times New Roman" w:hAnsi="Times New Roman" w:cs="Times New Roman"/>
          <w:sz w:val="28"/>
          <w:szCs w:val="28"/>
          <w:lang w:val="kk-KZ"/>
        </w:rPr>
        <w:t xml:space="preserve">Дыбыс өткiзгіш аппараты. Дыбыс толқыны ортаның қос тербелiсi болады, бұнда қысымның жоғырлау фазасына және қысымның бәсеңдеу фазасына бөлiнедi. Дыбыс тербелiсi сыртқы есту жолына кiрiп, дабыл жарғағына жетедi және оның тербелiсiн тудырады. Қысымның жоғарлауы фазасында дабыл жарғағы балғашықтың сабымен бiрге iшке қарай қозғалады. Бұл кезде балғашықтың басы мен төсшенiң денесі </w:t>
      </w:r>
      <w:r w:rsidRPr="006B4993">
        <w:rPr>
          <w:rFonts w:ascii="Times New Roman" w:hAnsi="Times New Roman" w:cs="Times New Roman"/>
          <w:sz w:val="28"/>
          <w:szCs w:val="28"/>
          <w:lang w:val="kk-KZ"/>
        </w:rPr>
        <w:lastRenderedPageBreak/>
        <w:t xml:space="preserve">байланысқан байламдар арқасында сыртқа, ал төсшенiң ұзын өcкiнi iшке жылжиды, сөйтiп үзеңгiшенi iшке жылжытады.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Үзеңгiшенiң кiреберiс терезесiне қысылуы (iшке басып енгiзiлуi), кiреберiс перилимфасының соққы түрдегi жылжуына әкеледi. </w:t>
      </w:r>
      <w:r w:rsidRPr="006B4993">
        <w:rPr>
          <w:rFonts w:ascii="Times New Roman" w:hAnsi="Times New Roman" w:cs="Times New Roman"/>
          <w:sz w:val="28"/>
          <w:szCs w:val="28"/>
          <w:lang w:val="kk-KZ"/>
        </w:rPr>
        <w:t xml:space="preserve">Толқынның одан арғы таратылуы кіреберіс баспалдағы бойымен тербелiс қозғалысын Рейсснер пердесiне жеткiзедi, ал ол өз кезегiнде эндолимфаны және негiзгi перде арқылы - дабыл баспалдағының перилимфасын қозғалысқа әкеледі. Перилимфаның мұндай ауыспалылығы нәтижесiнде негiзгi және Рейсснер перделерiнiң тербелiсi пайда болады. Үзеңгiшенiң кiреберiс жаққа әрбiр қозғалысы кезiнде перилимфа ақыр аяғында ұлу терезесі пердесiнің дабыл қуысы жағына жылжуына алып келедi. Қысымның бәсеңдеу фазасында (ауаны сұйылту) жеткiзу жүйесiнiң бастапқы қалпына қайта келуi болады. Ішкi құлаққа дыбыстарды ауа жолымен жеткiзу - негiзгi жол болып табылады. Оралымды мүшеге дыбыстарды жеткiзудiң басқа жолы - сүйек ткандары арқылы өткiзу. Сүйек ткандары арқылы өткiзу компрессиялық және инерциялық механизм түрлерiне бөлiнедi. Демек, дыбысты сүйек арқылы өткiзуде негiзгi және Рейсснер перделерiнiң тербелiсi болады және оралымды мүшенi әдеттегі жолмен қоздырады. Бас cүйeгiнің тербелісін оған дыбыс шығаратын камертонды немесе телефонды тигiзiп тудыруға болады.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Сондықтан, дыбыстың ауа арқылы өткiзiлуiнiң бұзылуы кезеңінде сүйек арқылы өткiзу жолы үлкен маңызға ие болады. </w:t>
      </w:r>
      <w:r w:rsidRPr="006B4993">
        <w:rPr>
          <w:rFonts w:ascii="Times New Roman" w:hAnsi="Times New Roman" w:cs="Times New Roman"/>
          <w:sz w:val="28"/>
          <w:szCs w:val="28"/>
          <w:lang w:val="kk-KZ"/>
        </w:rPr>
        <w:t xml:space="preserve">Есту мүшесiнiң жекелеген 51 элементтерінің қызметі әр түрлі. Құлақ қалқаны. Олардың ототопикада және дыбыс толқындарының коллекторы peтiндe бiрсыпыра маңызы бар. Сыртқы есту жолы. Формасы түтік тәрізді болып келедi, соның арқасында дыбысты жақсы терең өткізгіш болып есептеледi. Есту жолының eнi және формасы дыбыс өткiзуде аса манызды роль атқармайды. Сонымен бiрге есту жолы саңылауының тыртықтана бiтуi немесе оның механикалық тығындалуы дыбыс толқындарының дабыл жарғағына таралуына кедергi болады және есту қабiлетiнің елеулi төмендеуiне алып келедi.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Сол сияқты есту жолының өз формасы, оның тepiciнің жоғарғы сезiмталдығы есту мүшесiнiң әр түрлi жарақаттарын болдырмауға мүмкiндiк туғызады. </w:t>
      </w:r>
      <w:r w:rsidRPr="006B4993">
        <w:rPr>
          <w:rFonts w:ascii="Times New Roman" w:hAnsi="Times New Roman" w:cs="Times New Roman"/>
          <w:sz w:val="28"/>
          <w:szCs w:val="28"/>
          <w:lang w:val="kk-KZ"/>
        </w:rPr>
        <w:t xml:space="preserve">Сонымен қатар дабыл жарғағына жақын сыртқы есту жолының температурасы мен ылғалдылығы сыртқы ауа температурасы және ылғалдылығының тұрақсыздығынa байланыссыз түрде тұрақты деңгейiнде ұсталып тұрылады, сондай-ақ дабыл жарғағының серпiндi қасиетiн қамтамасыз етедi. Ортаңғы құлақ қуысы. Дыбыс өткiзгiш жүйесiнiң дұрыс жұмысы үшiн қажеттi жағдай дабыл жарғағының екі жағында да бiркелкi қысымның бар болуы. Қалай ортаңғы құлақ қуысындағы, солай сыртқы есту жолындағы қысымның жоғарлауы немесе бәсеңдеyi кезiнде дабыл жарғағының керiлуi өзгередi, сөйтiп дабыл жарғағының акустикалық (дыбыс) қарсыласуы жоғарлайды және есту қабiлетi төмендейдi. Дабыл жарғағының eкi жағындағы қысымның теңелуiн есту түгiгiнiң ауа алмастыру (вентиляциялық) қызметi қамтамасыз етедi.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Жұтыну актici кезiнде және есiнегенде есту түтiгi ашылады және сыртқы ауа opтаңғы құлақ қуысына енедi. </w:t>
      </w:r>
      <w:r w:rsidRPr="006B4993">
        <w:rPr>
          <w:rFonts w:ascii="Times New Roman" w:hAnsi="Times New Roman" w:cs="Times New Roman"/>
          <w:sz w:val="28"/>
          <w:szCs w:val="28"/>
          <w:lang w:val="kk-KZ"/>
        </w:rPr>
        <w:t xml:space="preserve">Есту түтiгiнiң ауа алмастыру </w:t>
      </w:r>
      <w:r w:rsidRPr="006B4993">
        <w:rPr>
          <w:rFonts w:ascii="Times New Roman" w:hAnsi="Times New Roman" w:cs="Times New Roman"/>
          <w:sz w:val="28"/>
          <w:szCs w:val="28"/>
          <w:lang w:val="kk-KZ"/>
        </w:rPr>
        <w:lastRenderedPageBreak/>
        <w:t xml:space="preserve">(өткiзгiштiк) қызметiнiң бұзылуы жағдайында, ортаңғы құлақ шырышты қабығы бiртiндеп қалған ауаны сорып таусатынын ескеру керек, бұның өзi сыртқы қысымның opтaңғы құлақ қуысы қысымынан жоғарылап артуына әкеледі және дабыл жарғағының iшке тартылуын тудырады. Осыған байланысты дыбыс өткiзу қызметі бұзылады және ортаңғы құлақта патологиялық өзгерiстер пайда болады. Дабыл жарғағы және есту сүйекшелерi. Бұл құрылымдар дыбыс тербелiстерiнiң олардың амплитудасын (тербелic шегін) азайту есебiнен күшiн арттырады.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Кiреберiс терезесiне бекiтiлген үзеңгiше негізiнің көлемi (3 кв.мм) дабыл жарғағының (55 кв.мм жуық) көлемiнен әжептәуiр кiшi, сол сияқты есту сүйекшелерiнiң рычаг тәсiлiмен тұтасып тұруы нәтижесiнде қысым кiреберiс терезесi бетiнде дабыл жарғағына қарағанда шамамен 20 рет көп болады. </w:t>
      </w:r>
      <w:r w:rsidRPr="006B4993">
        <w:rPr>
          <w:rFonts w:ascii="Times New Roman" w:hAnsi="Times New Roman" w:cs="Times New Roman"/>
          <w:sz w:val="28"/>
          <w:szCs w:val="28"/>
          <w:lang w:val="kk-KZ"/>
        </w:rPr>
        <w:t xml:space="preserve">Осы қысымның көбею механизмi ең маңызды бейiмдеушiлiк болады, акустикалық (дыбыс) энергияның ауа кеңістігінен сұйық ортаға тиiмдi берiлуiн қамтамасыз етуге бағытталған, бұл сұйық ортаның ауамен саллыстырғанда акустикалық қарсыласуы (импеданс) әжептәуір көп. Дабыл жарғағы мен есту сүйекшелерiнiң арқасында ауа тербелiсiнiң үлкен амплитудадағы және бiршама аз күшi жаңадан өзгертiлiп перилимфаны бiршама аз амплитудамен, бiрақ үлкен қысымен тербелтедi. Есту бұлшық еттері. Есту бұлшық eттepiнe қорғаныш және аккомодациялық (дыбыс өткiзгiш аппаратының жекелеген элементтерiнiң оптималды тартылуын қамтамасыз етедi) қызметтер тән. Есту бұлшық еттерi үлкен қaрқынды (интенсивтi) дыбыста кенет рефлекторлы қысқарады, бұл дабыл жарғағы мен есту сүйекшелерiнiң тербелiс амплитудасының азаюына және осыған лайықты дыбыс қысымының төмендеуiне әкеледi.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Бұнымен ұлу құрыш иiрiмiнiң рецепторлы аппараты кенет соққыдан (қатты дыбыстардан) қорғaлады. </w:t>
      </w:r>
      <w:r w:rsidRPr="006B4993">
        <w:rPr>
          <w:rFonts w:ascii="Times New Roman" w:hAnsi="Times New Roman" w:cs="Times New Roman"/>
          <w:sz w:val="28"/>
          <w:szCs w:val="28"/>
          <w:lang w:val="kk-KZ"/>
        </w:rPr>
        <w:t xml:space="preserve">Дыбыс қабылдау. Дыбыс тербелiс энергиясын жүйке импульсына ауыстыратын күрделi нейрофизиологиялық процесс, оның нәтижесі орталық бас ми талдағышынa дейiн жеткiзу, дыбыстарды талдay және ұғыну. Есту анализаторының шеткі бөлімі - сыртқы тiтiркендіргіштeрдi қабылдау және бұл тiтiркендіргіштердi арнаулы жүйке қозуына өткiзу қызметiн атқарады. 52 Өткізгіш бөлім - бұл пайда болғaн жүйке қоздырғыштарын (дыбыс импульстарын) одан әpi жүйке өткiзгiштерi арқылы өзiнен жоғaры орналасқан орталық бас ми бөлiмiне жеткiзу қызметiн орындайды. Орталық бөлім - келген жүйке тiтіркендiргiштерiн талдау және оны сұрыптау (ұғыну) қызметiн атқарады.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Негізгі әдебиеттер: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1.Байдо Е. С. Анатомия, физиология и патология органа зрения: Учебное пособие. – Великий Новгород, 2001. – 85 с.</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 2.Манжуова Л.Н. "Есту, көру, сөйлеу мүшелерінің анатомиясы, физиологиясы, патологиясы" пәні бойынша дәріс конспектілері/ - 2014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3. </w:t>
      </w:r>
      <w:r w:rsidRPr="00FE4106">
        <w:rPr>
          <w:rFonts w:ascii="Times New Roman" w:hAnsi="Times New Roman" w:cs="Times New Roman"/>
          <w:sz w:val="28"/>
          <w:szCs w:val="28"/>
        </w:rPr>
        <w:t xml:space="preserve">Барашнев Ю.И .,Пономарева Л.П зрение и слух у новорожденных. Диагностические скрининг –технологии., М., наука , 2008. 17-38б.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lastRenderedPageBreak/>
        <w:t xml:space="preserve">4. Ермаков В. П., Якунин Г. А. Основы тифлопедагогики: Развитие, обучение и воспитание детей с нарушениями зрения: Учебное пособие для вузов –М.: ГИЦ ВЛАДОС, 2000. – 238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5. Байдалинова Б.А. Есту және сөйлеу мүшелерінің анатомиясы, физиологиясы мен патологиясы. Оқу құралы. Павлодар-2012ж.</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 Дәріс тақырыбы:</w:t>
      </w:r>
      <w:r>
        <w:rPr>
          <w:rFonts w:ascii="Times New Roman" w:hAnsi="Times New Roman" w:cs="Times New Roman"/>
          <w:sz w:val="28"/>
          <w:szCs w:val="28"/>
          <w:lang w:val="kk-KZ"/>
        </w:rPr>
        <w:t xml:space="preserve"> </w:t>
      </w:r>
      <w:r w:rsidRPr="00FE4106">
        <w:rPr>
          <w:rFonts w:ascii="Times New Roman" w:hAnsi="Times New Roman" w:cs="Times New Roman"/>
          <w:sz w:val="28"/>
          <w:szCs w:val="28"/>
        </w:rPr>
        <w:t xml:space="preserve">Есту анализаторының патологиясы.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Аннотация: дәрісте сыртқы, ортаңғы және ішкі құлақ аурулары мен олардың симптомдары туралы мағлұматтар беріледі.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Кілт сөздер: сыртқы құлақ, ортаңғы құлақ, ішкі құлақ, симптомдар, есту аппараты, қабыну, аузегизті жабысу.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Жоспары </w:t>
      </w:r>
    </w:p>
    <w:p w:rsidR="006B4993" w:rsidRPr="00FD2F82" w:rsidRDefault="006B4993" w:rsidP="006B4993">
      <w:pPr>
        <w:pStyle w:val="a5"/>
        <w:numPr>
          <w:ilvl w:val="0"/>
          <w:numId w:val="3"/>
        </w:numPr>
        <w:spacing w:after="0" w:line="240" w:lineRule="auto"/>
        <w:jc w:val="both"/>
        <w:rPr>
          <w:rFonts w:ascii="Times New Roman" w:hAnsi="Times New Roman" w:cs="Times New Roman"/>
          <w:sz w:val="28"/>
          <w:szCs w:val="28"/>
          <w:lang w:val="kk-KZ"/>
        </w:rPr>
      </w:pPr>
      <w:r w:rsidRPr="00FD2F82">
        <w:rPr>
          <w:rFonts w:ascii="Times New Roman" w:hAnsi="Times New Roman" w:cs="Times New Roman"/>
          <w:sz w:val="28"/>
          <w:szCs w:val="28"/>
        </w:rPr>
        <w:t xml:space="preserve"> Сыртқы құлақ аурулары </w:t>
      </w:r>
    </w:p>
    <w:p w:rsidR="006B4993" w:rsidRPr="00FD2F82" w:rsidRDefault="006B4993" w:rsidP="006B4993">
      <w:pPr>
        <w:pStyle w:val="a5"/>
        <w:numPr>
          <w:ilvl w:val="0"/>
          <w:numId w:val="3"/>
        </w:numPr>
        <w:spacing w:after="0" w:line="240" w:lineRule="auto"/>
        <w:jc w:val="both"/>
        <w:rPr>
          <w:rFonts w:ascii="Times New Roman" w:hAnsi="Times New Roman" w:cs="Times New Roman"/>
          <w:sz w:val="28"/>
          <w:szCs w:val="28"/>
          <w:lang w:val="kk-KZ"/>
        </w:rPr>
      </w:pPr>
      <w:r w:rsidRPr="00FD2F82">
        <w:rPr>
          <w:rFonts w:ascii="Times New Roman" w:hAnsi="Times New Roman" w:cs="Times New Roman"/>
          <w:sz w:val="28"/>
          <w:szCs w:val="28"/>
        </w:rPr>
        <w:t xml:space="preserve">Ортаңғы құлақ аурулары </w:t>
      </w:r>
    </w:p>
    <w:p w:rsidR="006B4993" w:rsidRPr="00FD2F82" w:rsidRDefault="006B4993" w:rsidP="006B4993">
      <w:pPr>
        <w:pStyle w:val="a5"/>
        <w:numPr>
          <w:ilvl w:val="0"/>
          <w:numId w:val="3"/>
        </w:numPr>
        <w:spacing w:after="0" w:line="240" w:lineRule="auto"/>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Ішкі құлақ аурулары Бөгде заттар.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Балалар құлақтарына үсақ заттарды: түймені, моншақты, сүйекті т.б. жиі тығып алады. </w:t>
      </w:r>
      <w:r w:rsidRPr="006B4993">
        <w:rPr>
          <w:rFonts w:ascii="Times New Roman" w:hAnsi="Times New Roman" w:cs="Times New Roman"/>
          <w:sz w:val="28"/>
          <w:szCs w:val="28"/>
          <w:lang w:val="kk-KZ"/>
        </w:rPr>
        <w:t xml:space="preserve">Олар арнайы маќта тампондарымен құлақты тазалаған кезде есту жолына тұрып қалуы мұмкін. Кейде ќұлаққа кене, бөрге, тараќан кіріп кетуі мұмкін. Симптомдарды сол бөгде зат кұлемі мен сипатына байланысты болады. Ылғалдан ісініп кеткен заттар (мақта, бұршақ) есту жолын бітеп, есту қабілетін төмендетеді. Қырлы заттар есту аппараты терісінің реактивті қабылдануын тудырады. Тірі жєндіктер жағымсыз сезімдер туғызады. Диагноз отоскопиямен қараған соң қойылады. Әдетте бөгде заттар шеміршекті бөлікте болып, есту жолына тұсіргенде жақсы көрінеді. Ортаңғы құлақтың жедел катары. Әдетте ол жедел қабыну процесінің мұрын, мұрын-жұтқыншақ қуысынан евстихиев түтігінің сілемейлі ұласуының нєтижесінде туындайды.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Негізгі себептері мұрынмен қиналып тыныс алу, полип, аденоидті өсінділер, жұтқыншақ бадамшаларыныњ ұлғаюы болып табылады. </w:t>
      </w:r>
      <w:r w:rsidRPr="006B4993">
        <w:rPr>
          <w:rFonts w:ascii="Times New Roman" w:hAnsi="Times New Roman" w:cs="Times New Roman"/>
          <w:sz w:val="28"/>
          <w:szCs w:val="28"/>
          <w:lang w:val="kk-KZ"/>
        </w:rPr>
        <w:t xml:space="preserve">Евстахиев түтігінің сілемейлі қабығында ол бітеліп қалады. Оның нәтижесінде ауа дабыл қуысына тұспейді. Ондағы ауаны капиллярлар жарым-жартылай сорып, соның нєтижесінде қуыстағы қысым ыдырап, дабыл жарғағы тартылады. Алайда, мұндай тартылу қысымның өзгеруін толық өтей алмайды. Сондықтан дабыл қуысында ыдыраған қысым қалады, ол ќанның толығуын – гипермияны тудырады. </w:t>
      </w:r>
      <w:r>
        <w:rPr>
          <w:rFonts w:ascii="Times New Roman" w:hAnsi="Times New Roman" w:cs="Times New Roman"/>
          <w:sz w:val="28"/>
          <w:szCs w:val="28"/>
          <w:lang w:val="kk-KZ"/>
        </w:rPr>
        <w:t>Ұ</w:t>
      </w:r>
      <w:r w:rsidRPr="006B4993">
        <w:rPr>
          <w:rFonts w:ascii="Times New Roman" w:hAnsi="Times New Roman" w:cs="Times New Roman"/>
          <w:sz w:val="28"/>
          <w:szCs w:val="28"/>
          <w:lang w:val="kk-KZ"/>
        </w:rPr>
        <w:t xml:space="preserve">сақ қантамырлардың кеңеюінің салдарынан қан плазмасы жіпсіп, қуыста трассудат тұзіледі.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Науқастар құлағының бітеліп, есту қабілетінің төмендеп қалғандығына шағымданады. </w:t>
      </w:r>
      <w:r w:rsidRPr="006B4993">
        <w:rPr>
          <w:rFonts w:ascii="Times New Roman" w:hAnsi="Times New Roman" w:cs="Times New Roman"/>
          <w:sz w:val="28"/>
          <w:szCs w:val="28"/>
          <w:lang w:val="kk-KZ"/>
        </w:rPr>
        <w:t xml:space="preserve">Ортаңғы құлақтың созылмалы қатары. Ортаңғы құлақтың созылмалы қатары ұғымы астарынан екі түрлі процесс ұсынылады: Евстахиев тұтігі өткізгіштігінің бұзылуынан туындаған ортаңғы құлақтағы өзгерістер, дабыл қуысы элементтнрінің 53 арасында дәнекердің өсуіне немесе пайда болуына єкелген қабыну ауруының салдарынан туындаған ортаңғы құлақтағы өзгерістер.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Аурудың алғашқы тобын- созылмалы қатар, екіншісін- аугезивті жабысу процесі деп атайды. </w:t>
      </w:r>
      <w:r w:rsidRPr="006B4993">
        <w:rPr>
          <w:rFonts w:ascii="Times New Roman" w:hAnsi="Times New Roman" w:cs="Times New Roman"/>
          <w:sz w:val="28"/>
          <w:szCs w:val="28"/>
          <w:lang w:val="kk-KZ"/>
        </w:rPr>
        <w:t xml:space="preserve">Басты симптомы есту қабілетінің төмендеуі, құлақтың шулауы болып табылады. Дыбыс өткізгіш аппарат зақымданады: </w:t>
      </w:r>
      <w:r w:rsidRPr="006B4993">
        <w:rPr>
          <w:rFonts w:ascii="Times New Roman" w:hAnsi="Times New Roman" w:cs="Times New Roman"/>
          <w:sz w:val="28"/>
          <w:szCs w:val="28"/>
          <w:lang w:val="kk-KZ"/>
        </w:rPr>
        <w:lastRenderedPageBreak/>
        <w:t xml:space="preserve">сүйектік өткізгіштік ұзарып, төмен дыбыстарды қабылдау төмендейді. Сыбырлаған сөзді, бас дыбыстарды қабылдау төмендейді. Сыртқы дыбыстар нашар естілетіндіктен қан тоғы мен бұлшық еттің жиырлаған дыбыстары естіліп, осыдан құлақта шу пайда болады. Науқасты құлаќ мүкестігінен осы шу жиі мазалайды. Отоскопиямен қарағанда дабыл жарығының кұрт керілуі байқалады, ол аќыр соңында созылып, серпінділігін жоғалтып, семіп қалады. </w:t>
      </w:r>
      <w:r w:rsidRPr="00FE4106">
        <w:rPr>
          <w:rFonts w:ascii="Times New Roman" w:hAnsi="Times New Roman" w:cs="Times New Roman"/>
          <w:sz w:val="28"/>
          <w:szCs w:val="28"/>
        </w:rPr>
        <w:t xml:space="preserve">Жедел іріңді отит. Жедел отитті пайда болу себебі инфекция түсу болып табылады. Бұл ауру өз бетінше де, басқа аурулардың асқынуы түрінде де (ќызылша, түмау, қызамық) жүре береді.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Аурудың дамуына ағзаның әлсірететін факторлар зор мәнге ие: жағымсыз әлуметтік-тұрмыстық жағдайлар, бала кезден дұрыс тамақтанбау, т.б. әдетте инфекция евстахиев тұтігі арқылы түседі, бірақ ауыр инфекциялық аурулар кезінде қан арқылы да түсуі мұмкін. </w:t>
      </w:r>
      <w:r w:rsidRPr="006B4993">
        <w:rPr>
          <w:rFonts w:ascii="Times New Roman" w:hAnsi="Times New Roman" w:cs="Times New Roman"/>
          <w:sz w:val="28"/>
          <w:szCs w:val="28"/>
          <w:lang w:val="kk-KZ"/>
        </w:rPr>
        <w:t xml:space="preserve">Ауырлығына қарай аурудың 3 түрін бөледі: жеңіл, ауыспалы, ауыр түрі - өлімге әкеліп соғуы мұмкін. Жедел отит кезінде 3 кезең бар: 1 кезеңі – дабыл қуысында қабыну процесі пайда болады, экссудат түзіледі, инфекция қан мен лимфамен сорылады, 2 кезең – дабыл жарғаѓғ жырылып, ірің ағады, инфекцияның сорылуы біртіндеп кемиді, 3 кезең – ңабыну процесі тиылып бөлінетін зат мүлшері мен сипаты өзгереді, ойық бітіп кетеді.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Аурудан көбіне-көп сауығады. Алайда отит ағымы қалыптан ауытқыған жағдайда дабыл жарғағы мен дабыл қуысы іргесінің арасында немесе сүйектелер арасында дєнекер немесе өсінділер пайда болып, әлсін-әлсін ірің ағыуымен созылмалы түрге айналуы хирургияны қажет ететін мастоидтпен асқынуы, инфекция ішкі құлақ ми қыртысына түсуі мұмкін. Созылмалы іріңді отит. Барлық созылмалы отиттер 2 топқа бөлінеді: зарарсыз, зарарсыз емес. Зарарсыз созылмалы отитте қабыну процесі иек дабыл қуысының сілемейлі қабығында ғана жүреді, сүйекті іргелерге таралмайды. Ауру шектеулі сипатта болады, жылдар бойы созылғанымен ол аса асқынбауы мұмкін. Зарарсыз отитке мезотимпаниттер жатады. Оның негізгі симптомы дабыл жарығының ортасынан тесіліп, ірің ағуы болып табылады. Зарарды отитте қабыну сүйекті іргелерді де қамтиды, сүйектің түйіршектеліп, бұзылуы артады, бұл инфекциясының ми қыртысына жайылып, бас сүйек ішінде асқынып, өлімге соғуы мұмкін.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Зарарды отитке эпитимпаниттер жатады. Мұндайда сілемейлі қабықтағы процестер терең байлайды. Көбіне түйіршіктер үлѓайып, полипке айналып кетеді. Эпитимпанитке иісі сасық іріңнің бөлінуі тән. Түйіршіктер мен полиптер іріңнің ағып кетуіне кедергі келтіреді, соның нәтижесінде науқас құлағының қысымдалуын сезінеді, ол қатты бас ауруына әкеп соғады. Сүйек лабиринтке дейін біртіндеп бұзылады. Бірқатар жағдайларда бет жүйкесі парезі немесе сал болуы орып алады, бұл инфекцияның лабиринтке келіп тұскенін білдіруі мұмкін.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Жедел мастоидит – емізік тєрізді өсіндісінің қабынуы, жеке ауру ретінде сирек ышырасады, әдетте отиттің асқынуы болып табылады. </w:t>
      </w:r>
      <w:r w:rsidRPr="006B4993">
        <w:rPr>
          <w:rFonts w:ascii="Times New Roman" w:hAnsi="Times New Roman" w:cs="Times New Roman"/>
          <w:sz w:val="28"/>
          <w:szCs w:val="28"/>
          <w:lang w:val="kk-KZ"/>
        </w:rPr>
        <w:t xml:space="preserve">Жиі симптомы емізік тәрізді өсіндідегі ауырсыну, терісінң домбығуы. Оның клеткаларынан іріңнің сыртқа шығуының салдарынан абцесстің пайда болуы </w:t>
      </w:r>
      <w:r w:rsidRPr="006B4993">
        <w:rPr>
          <w:rFonts w:ascii="Times New Roman" w:hAnsi="Times New Roman" w:cs="Times New Roman"/>
          <w:sz w:val="28"/>
          <w:szCs w:val="28"/>
          <w:lang w:val="kk-KZ"/>
        </w:rPr>
        <w:lastRenderedPageBreak/>
        <w:t xml:space="preserve">болып табылады. Абцессті басқанда флюктуация байқалады. Науқастар басының ауруыеа, өзін-өзі нашар сезінуіне, есту қабілетінің төмендігіне шағымданады, температурасы көтеріледі.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Отоскопияда есту жолының сүйекті бөлігінің тарылғаны байғалады. </w:t>
      </w:r>
      <w:r w:rsidRPr="006B4993">
        <w:rPr>
          <w:rFonts w:ascii="Times New Roman" w:hAnsi="Times New Roman" w:cs="Times New Roman"/>
          <w:sz w:val="28"/>
          <w:szCs w:val="28"/>
          <w:lang w:val="kk-KZ"/>
        </w:rPr>
        <w:t xml:space="preserve">Құлақтан ұзаќ уақыт қою ірің ағады. Әдетте мастоидит жедел отит соң 2-3 аптада дамиды емізік тәрізді өсінді ұшы айқын. Пневматизациялаған болса, ерекше түріушының мастоидиті дамуы мүмкін. 54 Лабиринтит. Бұл ішкі құлақтың жедел немесе созылмалы қабынуы, ол шектелуі немесе таралмалы сипатта болады, вестибулярлы және дыбыс талдағыштарының айқын зақымдануы байқалады. Ішкі құлақтың орналасуының анатомиялық ерекшеліктерінің салдарынан оның қабынуынан құлақтың басқа да қабыну процестері асқына түседі. Лабиринтиттің пайда болуына қарай мынадай түрлері бар: 1) тимпаногенді; 2) мениногенді; 3) гематогенді; 4) жарақаттық. Қабыну процесінің таралуына қарай былайша бөлінеді: 1. шектеулі лабиринтит – ішкі құлақтың шектеулі бөлігінде болады 2. диффузды лабиринтит – бүкіл ішкі құлаққа таралады. Шектеулі лабиринтит жиі кездеседі, әдетте тимпаногенді болады. Қабыну процесіне ортаңғы құлақпен қабысатын лабиринт қабырғасының белгілі бір бөлігі ұшырайды. Мұндайда сүйектерде периостит немесе остит түрінде өзгерістер дамиды. Олар лабиринттің сүйекті қабырғасында түйіршіктелудің артып, тесіктің пайда болуына әкеп соғады.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Мұндайда сүйек солып, семіп қалады. </w:t>
      </w:r>
      <w:r w:rsidRPr="006B4993">
        <w:rPr>
          <w:rFonts w:ascii="Times New Roman" w:hAnsi="Times New Roman" w:cs="Times New Roman"/>
          <w:sz w:val="28"/>
          <w:szCs w:val="28"/>
          <w:lang w:val="kk-KZ"/>
        </w:rPr>
        <w:t xml:space="preserve">Қабыну процесі сүйек капсуласының ішкі қабатына жеткенде процеске жарғақты лабиринт реакция білдіреді. Тамырларға қан толып, одан ісіну сұйықтығы ағады, бұдан ішкі құлақтың қысымы көтеріледі. Ішкі құлақ сұйықтығындағы физикалық-химиялық, алмасу процестері бұзылады, бұл Кортиев мүшесінің ісініп, оның құрылымының зақымдануына әкеп соғады. Фиброзды ісіктің түзілуіне байланысты біртіндеп жарғақты лабиринт пішімі өзгереді. Шектеулі лабиринтит жазылады немесе диффузды лабиринтитке ұласады, немесе асқыну және уақытша оңалу кезеңдерімен ұзақ уақыт қайталанып отырады. Ромберг сынағы. Ромберг сынағын тексерген кезде науқас тік тұрған қалпында қолын алға созып саусақтарының арасы ашық болып, аяқтары бірге қосылып тұрады және көзін жұмып тұруы керек. Тепе-теңдік өзгерісі (нистагм) басқа өзгерістерден екі түрлі фаза арқылы ерекшеленеді: ол жылдам және жай компоненттерден тұрады.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Саусақ арқылы сынау.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Дәрігер науқасқа қарама-қарсы отырып, екі қолының саусақтарын көтеріп алға созады да, сұқ саусағымен дәрігердің сұқ саусағын дәл табуға тырысады. </w:t>
      </w:r>
      <w:r w:rsidRPr="006B4993">
        <w:rPr>
          <w:rFonts w:ascii="Times New Roman" w:hAnsi="Times New Roman" w:cs="Times New Roman"/>
          <w:sz w:val="28"/>
          <w:szCs w:val="28"/>
          <w:lang w:val="kk-KZ"/>
        </w:rPr>
        <w:t xml:space="preserve">Ең бірінші тексерілетін адам бұл әдісті көзін ашып тұрып, сонан соң көзін жауып тұрып қайталайды. Тепе-теңдік талдағышының жағдайы дұрыс болған науқас дәрігердің сұқ саусағын дәл табады, егер науқас зақымданған болса, екі қолымен жай компонент жағына ауытқиды. Мишық зақымданғанда бір қолмен ауыратын жағына ауытқиды.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Негізгі әдебиеттер: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lastRenderedPageBreak/>
        <w:t xml:space="preserve">1.Байдо Е. С. Анатомия, физиология и патология органа зрения: Учебное пособие. – Великий Новгород, 2001. – 85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2.Манжуова Л.Н. "Есту, көру, сөйлеу мүшелерінің анатомиясы, физиологиясы, патологиясы" пәні бойынша дәріс конспектілері/ - 2014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3. </w:t>
      </w:r>
      <w:r w:rsidRPr="00FE4106">
        <w:rPr>
          <w:rFonts w:ascii="Times New Roman" w:hAnsi="Times New Roman" w:cs="Times New Roman"/>
          <w:sz w:val="28"/>
          <w:szCs w:val="28"/>
        </w:rPr>
        <w:t xml:space="preserve">Барашнев Ю.И .,Пономарева Л.П зрение и слух у новорожденных. Диагностические скрининг –технологии., М., наука , 2008. 17-38б.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4. Ермаков В. П., Якунин Г. А. Основы тифлопедагогики: Развитие, обучение и воспитание детей с нарушениями зрения: Учебное пособие для вузов –М.: ГИЦ ВЛАДОС, 2000. – 238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5. Байдалинова Б.А. Есту және сөйлеу мүшелерінің анатомиясы, физиологиясы мен патологиясы. Оқу құралы. Павлодар-2012ж. </w:t>
      </w:r>
    </w:p>
    <w:p w:rsidR="006B4993" w:rsidRDefault="006B4993" w:rsidP="006B4993">
      <w:pPr>
        <w:spacing w:after="0" w:line="240" w:lineRule="auto"/>
        <w:ind w:firstLine="708"/>
        <w:jc w:val="both"/>
        <w:rPr>
          <w:rFonts w:ascii="Times New Roman" w:hAnsi="Times New Roman" w:cs="Times New Roman"/>
          <w:sz w:val="28"/>
          <w:szCs w:val="28"/>
          <w:lang w:val="kk-KZ"/>
        </w:rPr>
      </w:pP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Дәріс тақырыбы: Есту қабілетін тексеру әдістері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Аннотация: дәрісте есту талдағышын және тепе-теңдік талдағышын тексеру әдістері туралы толыққанды мағлұмат беріледі.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Кілт сөздер: есту қабілеті, тексеру әдістері, тепе-теңдік талдағышы, дабыл жарғағы, отоскопия, микроскоп, құлақ, политцер.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Жоспары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1.Есту талдағышын тексеру әдістері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2.Тепе-теңдік талдағышын тексеру әдістері.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Сырттан көріп және саусақпен тексеру тәсілдері. </w:t>
      </w:r>
      <w:r w:rsidRPr="006B4993">
        <w:rPr>
          <w:rFonts w:ascii="Times New Roman" w:hAnsi="Times New Roman" w:cs="Times New Roman"/>
          <w:sz w:val="28"/>
          <w:szCs w:val="28"/>
          <w:lang w:val="kk-KZ"/>
        </w:rPr>
        <w:t xml:space="preserve">Құлақты тексергенде құлақ қалқасына, есту жолына, құлақ қалқасы сыртындағы емізік тәрізді сүйекке көңіл аударады. Көзбен көріп, сау құлақпен салыстырған кезде олардың сыртқы құрылысына, теріде болатын өзгерістерге, қызарған, ісінген жерлерге аса көңіл бөледі. Есту жолының алдыңғы қалқаны тұсындағы емізік тәрізді сүйекті саусақпен жайлап тексереді, бұл кезде тексерген мүшелердің ауратынын, ісігі бар-жоғын, тағы басқа жайларды анықтайды. Тексеруді сау құлақтан бастаған немесе екі құлақты бір мезгілде тексерген жөн. Сонымен қатар жақын жатқан лимфа түтікшелерін, күре тамыр өтетін мойынға дейін тексереді.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Отоскопия – құлақтың есту жолы мен ортаңғы құлақтың сыртқы іргесі – дабыл жарғағын тексеру. </w:t>
      </w:r>
      <w:r w:rsidRPr="006B4993">
        <w:rPr>
          <w:rFonts w:ascii="Times New Roman" w:hAnsi="Times New Roman" w:cs="Times New Roman"/>
          <w:sz w:val="28"/>
          <w:szCs w:val="28"/>
          <w:lang w:val="kk-KZ"/>
        </w:rPr>
        <w:t xml:space="preserve">Ол үшін арнаулы құлақ түтігі, маңдай айнасы және жарық сәулесі керек. Құлақты тексерген кезде ауру адам тексерілетін құлағын дәрігерге қарай бұрады. Тексеруді сау құлақтан бастайды. Тексеру кезінде құлақ қалқанын артқа және жоғары қарай тартқан кезде есту жолын, дабыл жарғағын көруге болады. Ал балаларды тексерген кезде құлақ қалқанын артқа және төмен қарай тарту керек. Жарық сәулесімен оң жақтағы есту жолын, дабыл жарғағын тексерген кезде құлақ қалқанын артқа және жоғары сол қолмен тартып, ал есту жолының алдындағы кішкене қалқанды оң қолдың бас саусағымен алға қарай тартқан кезде көруге болады. Дабыл жарғағы ортаңғы құлақтың айнасы болып есептеледі, өйткені сау құлақтың дабыл жарғағы анық меруерт түстес, бозғылт болып көрінеді. Дабыл жарғағын арнаулы құлақ түтігі немесе «Зигле» түтігі, операциялық микроскоп арқылы көруге болады. Ескеретін жай, құлақ түтігін есту жолына </w:t>
      </w:r>
      <w:r w:rsidRPr="006B4993">
        <w:rPr>
          <w:rFonts w:ascii="Times New Roman" w:hAnsi="Times New Roman" w:cs="Times New Roman"/>
          <w:sz w:val="28"/>
          <w:szCs w:val="28"/>
          <w:lang w:val="kk-KZ"/>
        </w:rPr>
        <w:lastRenderedPageBreak/>
        <w:t xml:space="preserve">1 см артық кіргізуге болмайды, өйткені ол есту жолының сүйек бөлігіне тиген кезде ауырады.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Есту жолын өте жиі құлақ түтігімен қараған кезде жөтел пайда болуы мүмкін, ол нерв талшығының қозғалуынан туады. </w:t>
      </w:r>
      <w:r w:rsidRPr="006B4993">
        <w:rPr>
          <w:rFonts w:ascii="Times New Roman" w:hAnsi="Times New Roman" w:cs="Times New Roman"/>
          <w:sz w:val="28"/>
          <w:szCs w:val="28"/>
          <w:lang w:val="kk-KZ"/>
        </w:rPr>
        <w:t xml:space="preserve">Оң жақтағы дабыл жарғағын көргенде құлақ түтігі оң қолдың бірінші және екінші саусағының арасына түтіктің қырынан ұстап, сол қолмен құлақ қалқасынан жоғарыда айтылғандай тартып тұрады да, түтікті есту жолына кіргізеді, ал сол жақ құлақты тексергенде керісінше жасайды. Тексеру сау құлақтан басталып, ауыратын құлақпен салыстырылады.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Есту жолында қабыршақ немесе қоймалжың келген құлық болуы мүмкін. </w:t>
      </w:r>
      <w:r w:rsidRPr="006B4993">
        <w:rPr>
          <w:rFonts w:ascii="Times New Roman" w:hAnsi="Times New Roman" w:cs="Times New Roman"/>
          <w:sz w:val="28"/>
          <w:szCs w:val="28"/>
          <w:lang w:val="kk-KZ"/>
        </w:rPr>
        <w:t xml:space="preserve">Ондай жағдайда арнаулы зонд арқылы мақтамен тазартады. Қатып қалған құлықты маймен жұмсартып жууға болады. Ескеретін жағдай, егер құлақтан бұлық ағатын болса, оны сумен жууға болмайды. Қысым тәсілі. Бұл тәсіл дабыл жарғағында ақауы бар адамдардың дабыл кеңістігіне антибиотиктерді жіберу арқылы жүргізіледі. Ол үшін есту жолына 15-20 тамшы антибиотик құйылады да, есту жолының алдындағы қалқанды басып қысым тудыру керек немесе Политцер балонын сыртқы дыбыс жолына кіргізіп, ортаңғы құлаққа қысым тудырады, сонда сұйық есту түтігі арқылы мұрынжұтқыншаққа дейін өтеді де, мұрыннан шығады және тамақтан да білінуі тиіс. Есту түтігінің өткізу қабілетінің І дәрежесі – дәрінің қысым басталғаннан кейін бірден өтуі. Егер дәрі есту түтігіне көп қайталанған қысым арқылы өтетін болса, оның нашарлау екенін көреміз – бұл ІІ дәрежелі, ал егер көп қысым арқылы өтпесе – бұл ІІІ дәрежелі болады.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 Вальсальва тәсілі. Демді қатты ішке алғаннан кейін адам аузы мен мұрнын қатты жауып тұрады да, демді сыртқа шығармай үрлейді. Бұл кезде қысымның жоғарылауы арқылы есту түтікшелері ашылады да, ауа күшпен ортаңғы құлаққа өтеді, егер есту түтігі ауа өткізсе, оны адам сырт ете түскен дыбыс арқылы сезеді. Политцера әдісі. Бұл әдіс ауаны мұрынға үрлеу арқылы жүзеге асырылады. Политцера балонының үрлеу оливасын аурудың мұрынына кіргізіп, алдыңғы жағынан үрлеген кезде дәрігер сол қолдың бірінші, екінші саусағымен қысып тұрады, ал ауру «пароход» немесе «бір, екі, үш» сөздерін қайталаған кезде балонды оң қолымен қысып қалуы керек. Үрлеген кезде шығарған дауысты дыбыстан кейін жұмсақ таңдай кейін шегінеді де, мұрынжұтқыншақты жабады. Үрлеген ауа мұрынжұтқыншақтың жабық қуысына өтеді де, оның қабырғаларын біркелкі қысыммен қысады, ал ауаның қалған бөлгі өте үлкен күштің көмегімен дыбыс түтігіне өтеді. Егер есту түтіктері жақсы өткізетін болса, бір ұшы аурудың, келесі ұшы дәрігердің есту жолына кіргізілген резеңке түтікше арқылы тексерушінің құлағына дыбыс естіледі. Есту талдағышын тексеру әдістері. Адамның сөзді есту қабілетін анықтаған кезде оны үш түрлі жағдайда тексереді: сыбырлағанды, дауыстап айтқанды және айғайлап сөйлегенді қалай еститінін тексереді. Дауыстап сөйлеген сөздің күші 35-45Дб-ге жетеді. Есту қабілетін сөз арқылы тексергенде сөйлем ішінде жоғарғы және төменгі дыбыстар бір-бірімен араласып айтылуы керек. </w:t>
      </w:r>
      <w:r w:rsidRPr="00FE4106">
        <w:rPr>
          <w:rFonts w:ascii="Times New Roman" w:hAnsi="Times New Roman" w:cs="Times New Roman"/>
          <w:sz w:val="28"/>
          <w:szCs w:val="28"/>
        </w:rPr>
        <w:t xml:space="preserve">Мұндай ауызекі сөзбен сау ғана емес, ауру адамдарды да тексеруге болады. Науқастың есту қабілетін тексеру үшін ең </w:t>
      </w:r>
      <w:r w:rsidRPr="00FE4106">
        <w:rPr>
          <w:rFonts w:ascii="Times New Roman" w:hAnsi="Times New Roman" w:cs="Times New Roman"/>
          <w:sz w:val="28"/>
          <w:szCs w:val="28"/>
        </w:rPr>
        <w:lastRenderedPageBreak/>
        <w:t xml:space="preserve">әуелі оның ауруының сырымен танысып алады да, сонан кейін ғана зертханалық тексеруге (аудиометрия) жібереді. Құлақтың есту қабілетін камертон арқылы тексеру. Бұрын камертон музыкалық аспаптарды тексеру үшін қолданылып келген, камертонды медициналық тәжірибеге енгізуге бірталай ғалымдар еңбек сіңірді.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Камертон арнаулы әр түрлі дыбыс қосылыстарынан жасалады, сондықтан үнемі бір қалыпты дыбыс шығарады. </w:t>
      </w:r>
      <w:r w:rsidRPr="006B4993">
        <w:rPr>
          <w:rFonts w:ascii="Times New Roman" w:hAnsi="Times New Roman" w:cs="Times New Roman"/>
          <w:sz w:val="28"/>
          <w:szCs w:val="28"/>
          <w:lang w:val="kk-KZ"/>
        </w:rPr>
        <w:t xml:space="preserve">Оның дыбысы таза дыбыс болып есептеледі. Камертонды қозғалысқа келтіру үшін оны алақанға немесе басқа бір жұмсақ затқа ұрады. Қатты затқа ұруға болмайды. Өйткені қатты нәрсеге ұрылған камертон мұқалып бір секунд ішіндегі тербеліс жиілігі төмендейді, сөйтіп қате нәтижелер береді. </w:t>
      </w:r>
      <w:r w:rsidRPr="00FE4106">
        <w:rPr>
          <w:rFonts w:ascii="Times New Roman" w:hAnsi="Times New Roman" w:cs="Times New Roman"/>
          <w:sz w:val="28"/>
          <w:szCs w:val="28"/>
        </w:rPr>
        <w:t xml:space="preserve">С128, С256, С512, С1024, С2048 камертондары арқылы бірнеше тәжірибе жасауға болады. Олар дыбыс талдағышының қай бөлігі ауыратынын анықтауға көмектеседі. Ауа өткізгіштігін тексеру. Тексеруші оң қолына камертонды алады да, қолдың қырына тез қимылмен соғу арқылы немесе екі саусақпен еріндерін қысу арқылы дыбыс туғызады. Секундомер бойынша камертонның дыбыс шығара бастаған уақытын анықтап, есту жолының алдындағы кішкене қалқаннан 0,5 см қашықтықта тексерілетін құлаққа жақындатады, бұл кезде екінші құлақты саусақпен немесе дымқыл мақтамен жауып қояды. Құлақ дыбысқа үйреніп кетпес үшін камертонды белгілі бір уақыт сайын қашықтатып, аз уақыттан соң бұрынғы орнына қайтадан жақындатып тұру қажет.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Тексерілушінің айтуы бойынша белгіленген камертон дыбысының тоқтаған уақыты құлақтың неше секунд ішінде дыбысты қабылдай алатынын анықтауға мүмкіндік береді. </w:t>
      </w:r>
      <w:r w:rsidRPr="006B4993">
        <w:rPr>
          <w:rFonts w:ascii="Times New Roman" w:hAnsi="Times New Roman" w:cs="Times New Roman"/>
          <w:sz w:val="28"/>
          <w:szCs w:val="28"/>
          <w:lang w:val="kk-KZ"/>
        </w:rPr>
        <w:t xml:space="preserve">Дыбыс толқындарының таралу жазықтығы сыртқы есту жолының бағытымен сәйкес келуі керек. Әдетте, күнделікті тәжірибеде құлақтың естуін тексеру үшін екі камертон қолданылады: С128 – төменгі жиілікті және С2048 – жоғарғы жиілікті. С128 камертонымен жоғарыда айтылған тәсіл бойынша алдымен оң құлақтың, содан кейін сол құлақтың ауа өткізгіштігін анықтайды. С128 камертонының қалыпты нормасы 50 секунд. С2048 камертонының ауа өткізгіштігін, яғни оның дыбысын ауа арқылы қабылдау ұзақтығын анықтау С128 камертонының ауа өткізгіштігін тексергендегідей жүргізіледі. С2048 камертонының қалыпты нормасы 35-40”. 57 Сүйектік өткізгіштікіті зерттеу. Сүйектік өткізгіштік яғни, камертон дыбысының сүйек арқылы қабылдану ұзақтығы. Оны тексергенде С128 камертонын тербеліске келтіргеннен кейін оның төменгі жағы зерттелетін құлақтың емізік тәрізді қосалқы бөлшегіне тік қойылады (қалыпты нормасы С128 – 25-30”).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Құлақтың есту қабілетін электроакустикалық аппаратпен тексеру (аудиометрлік тексеру). </w:t>
      </w:r>
      <w:r w:rsidRPr="006B4993">
        <w:rPr>
          <w:rFonts w:ascii="Times New Roman" w:hAnsi="Times New Roman" w:cs="Times New Roman"/>
          <w:sz w:val="28"/>
          <w:szCs w:val="28"/>
          <w:lang w:val="kk-KZ"/>
        </w:rPr>
        <w:t xml:space="preserve">Аудиометр арқылы құлақтың сету қабілетін ауа арқылы да, бас сүйек арқылы да тексеруге болдады. Ең алдымен құлақтың есту қабілетін ауа арқылы қалай еститінін тексереді, сонан кейін емізік тәрізді сүйек арқылы тексереді. Ол үшін ауру адамға арнаулы құлақшама кигізіп, сонан кейін құлаққа әр түрлі дыбыс беріледі, осылай құлақтың есту шегін анықтайды. Бұл шек 125 Грецтен басталып 8000 Герцке дейінгі аралықта анықталады. Бұл жағдайда алдымен оң жақ құлақтың есту қабілетін </w:t>
      </w:r>
      <w:r w:rsidRPr="006B4993">
        <w:rPr>
          <w:rFonts w:ascii="Times New Roman" w:hAnsi="Times New Roman" w:cs="Times New Roman"/>
          <w:sz w:val="28"/>
          <w:szCs w:val="28"/>
          <w:lang w:val="kk-KZ"/>
        </w:rPr>
        <w:lastRenderedPageBreak/>
        <w:t xml:space="preserve">анықтайды, сонан кейін сол жақ құлақтың есту қабілетін анықтайды. Осылай науқастың ауа арқылы және бас сүйек арқылы есту қабілетін тексеріп болғаннан кейін оның қорытындысы қағазға түсіріледі. Оны аудиограмма, ал тексеруді тоналдық шекті аудиометрия деп атайды.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Негізгі әдебиеттер: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1.Байдо Е. С. Анатомия, физиология и патология органа зрения: Учебное пособие. – Великий Новгород, 2001. – 85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2.Манжуова Л.Н. "Есту, көру, сөйлеу мүшелерінің анатомиясы, физиологиясы, патологиясы" пәні бойынша дәріс конспектілері/ - 2014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3. </w:t>
      </w:r>
      <w:r w:rsidRPr="00FE4106">
        <w:rPr>
          <w:rFonts w:ascii="Times New Roman" w:hAnsi="Times New Roman" w:cs="Times New Roman"/>
          <w:sz w:val="28"/>
          <w:szCs w:val="28"/>
        </w:rPr>
        <w:t>Барашнев Ю.И .,Пономарева Л.П зрение и слух у новорожденных. Диагностические скрининг –технологии., М., наука , 2008. 17-38б.</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 4. Ермаков В. П., Якунин Г. А. Основы тифлопедагогики: Развитие, обучение и воспитание детей с нарушениями зрения: Учебное пособие для вузов –М.: ГИЦ ВЛАДОС, 2000. – 238 с. </w:t>
      </w:r>
    </w:p>
    <w:p w:rsidR="006B4993" w:rsidRPr="00FD2F82"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5. Байдалинова Б.А. Есту және сөйлеу мүшелерінің анатомиясы, физиологиясы мен патологиясы. Оқу құралы. Павлодар-2012ж.</w:t>
      </w:r>
    </w:p>
    <w:p w:rsidR="006B4993" w:rsidRPr="00FD2F82" w:rsidRDefault="006B4993" w:rsidP="006B4993">
      <w:pPr>
        <w:spacing w:after="0" w:line="240" w:lineRule="auto"/>
        <w:ind w:firstLine="708"/>
        <w:jc w:val="both"/>
        <w:rPr>
          <w:rFonts w:ascii="Times New Roman" w:hAnsi="Times New Roman" w:cs="Times New Roman"/>
          <w:sz w:val="28"/>
          <w:szCs w:val="28"/>
          <w:lang w:val="kk-KZ"/>
        </w:rPr>
      </w:pPr>
    </w:p>
    <w:p w:rsidR="006B4993" w:rsidRP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 </w:t>
      </w:r>
      <w:r w:rsidRPr="006B4993">
        <w:rPr>
          <w:rFonts w:ascii="Times New Roman" w:hAnsi="Times New Roman" w:cs="Times New Roman"/>
          <w:sz w:val="28"/>
          <w:szCs w:val="28"/>
          <w:lang w:val="kk-KZ"/>
        </w:rPr>
        <w:t xml:space="preserve">Дәріс тақырыбы: Көру анализаторының анатомиясы </w:t>
      </w:r>
    </w:p>
    <w:p w:rsidR="006B4993" w:rsidRP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Аннотация: дәрісте көру анализаторы, көз құрылысы мен көру жолы туралы мәліметтер беріледі. </w:t>
      </w:r>
    </w:p>
    <w:p w:rsidR="006B4993" w:rsidRP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Кілт сөздер: анализатор, құрылымы, көру жолы, көз құрылысы, бұлшық ет, пигмент, қабаттар, тамырлар. </w:t>
      </w:r>
    </w:p>
    <w:p w:rsidR="006B4993" w:rsidRPr="006B4993" w:rsidRDefault="006B4993" w:rsidP="006B4993">
      <w:pPr>
        <w:spacing w:after="0" w:line="240" w:lineRule="auto"/>
        <w:ind w:firstLine="708"/>
        <w:jc w:val="both"/>
        <w:rPr>
          <w:rFonts w:ascii="Times New Roman" w:hAnsi="Times New Roman" w:cs="Times New Roman"/>
          <w:sz w:val="28"/>
          <w:szCs w:val="28"/>
          <w:lang w:val="kk-KZ"/>
        </w:rPr>
      </w:pPr>
    </w:p>
    <w:p w:rsidR="006B4993" w:rsidRPr="00FE4106" w:rsidRDefault="006B4993" w:rsidP="006B4993">
      <w:pPr>
        <w:spacing w:after="0" w:line="240" w:lineRule="auto"/>
        <w:ind w:firstLine="708"/>
        <w:jc w:val="both"/>
        <w:rPr>
          <w:rFonts w:ascii="Times New Roman" w:hAnsi="Times New Roman" w:cs="Times New Roman"/>
          <w:sz w:val="28"/>
          <w:szCs w:val="28"/>
          <w:lang w:val="en-US"/>
        </w:rPr>
      </w:pPr>
      <w:r w:rsidRPr="00FE4106">
        <w:rPr>
          <w:rFonts w:ascii="Times New Roman" w:hAnsi="Times New Roman" w:cs="Times New Roman"/>
          <w:sz w:val="28"/>
          <w:szCs w:val="28"/>
        </w:rPr>
        <w:t>Жоспары</w:t>
      </w:r>
      <w:r w:rsidRPr="00FE4106">
        <w:rPr>
          <w:rFonts w:ascii="Times New Roman" w:hAnsi="Times New Roman" w:cs="Times New Roman"/>
          <w:sz w:val="28"/>
          <w:szCs w:val="28"/>
          <w:lang w:val="en-US"/>
        </w:rPr>
        <w:t xml:space="preserve">: </w:t>
      </w:r>
    </w:p>
    <w:p w:rsidR="006B4993" w:rsidRPr="00FE4106" w:rsidRDefault="006B4993" w:rsidP="006B4993">
      <w:pPr>
        <w:pStyle w:val="a5"/>
        <w:numPr>
          <w:ilvl w:val="0"/>
          <w:numId w:val="2"/>
        </w:numPr>
        <w:spacing w:after="0" w:line="240" w:lineRule="auto"/>
        <w:ind w:left="0" w:firstLine="0"/>
        <w:jc w:val="both"/>
        <w:rPr>
          <w:rFonts w:ascii="Times New Roman" w:hAnsi="Times New Roman" w:cs="Times New Roman"/>
          <w:sz w:val="28"/>
          <w:szCs w:val="28"/>
          <w:lang w:val="en-US"/>
        </w:rPr>
      </w:pPr>
      <w:r w:rsidRPr="00FE4106">
        <w:rPr>
          <w:rFonts w:ascii="Times New Roman" w:hAnsi="Times New Roman" w:cs="Times New Roman"/>
          <w:sz w:val="28"/>
          <w:szCs w:val="28"/>
        </w:rPr>
        <w:t>Көздің</w:t>
      </w:r>
      <w:r w:rsidRPr="00FE4106">
        <w:rPr>
          <w:rFonts w:ascii="Times New Roman" w:hAnsi="Times New Roman" w:cs="Times New Roman"/>
          <w:sz w:val="28"/>
          <w:szCs w:val="28"/>
          <w:lang w:val="en-US"/>
        </w:rPr>
        <w:t xml:space="preserve"> </w:t>
      </w:r>
      <w:r w:rsidRPr="00FE4106">
        <w:rPr>
          <w:rFonts w:ascii="Times New Roman" w:hAnsi="Times New Roman" w:cs="Times New Roman"/>
          <w:sz w:val="28"/>
          <w:szCs w:val="28"/>
        </w:rPr>
        <w:t>құрылысы</w:t>
      </w:r>
      <w:r w:rsidRPr="00FE4106">
        <w:rPr>
          <w:rFonts w:ascii="Times New Roman" w:hAnsi="Times New Roman" w:cs="Times New Roman"/>
          <w:sz w:val="28"/>
          <w:szCs w:val="28"/>
          <w:lang w:val="en-US"/>
        </w:rPr>
        <w:t xml:space="preserve"> </w:t>
      </w:r>
    </w:p>
    <w:p w:rsidR="006B4993" w:rsidRPr="00FE4106" w:rsidRDefault="006B4993" w:rsidP="006B4993">
      <w:pPr>
        <w:pStyle w:val="a5"/>
        <w:numPr>
          <w:ilvl w:val="0"/>
          <w:numId w:val="2"/>
        </w:numPr>
        <w:spacing w:after="0" w:line="240" w:lineRule="auto"/>
        <w:ind w:left="0" w:firstLine="0"/>
        <w:jc w:val="both"/>
        <w:rPr>
          <w:rFonts w:ascii="Times New Roman" w:hAnsi="Times New Roman" w:cs="Times New Roman"/>
          <w:sz w:val="28"/>
          <w:szCs w:val="28"/>
          <w:lang w:val="en-US"/>
        </w:rPr>
      </w:pPr>
      <w:r w:rsidRPr="00FE4106">
        <w:rPr>
          <w:rFonts w:ascii="Times New Roman" w:hAnsi="Times New Roman" w:cs="Times New Roman"/>
          <w:sz w:val="28"/>
          <w:szCs w:val="28"/>
        </w:rPr>
        <w:t>Көру</w:t>
      </w:r>
      <w:r w:rsidRPr="00FE4106">
        <w:rPr>
          <w:rFonts w:ascii="Times New Roman" w:hAnsi="Times New Roman" w:cs="Times New Roman"/>
          <w:sz w:val="28"/>
          <w:szCs w:val="28"/>
          <w:lang w:val="en-US"/>
        </w:rPr>
        <w:t xml:space="preserve"> </w:t>
      </w:r>
      <w:r w:rsidRPr="00FE4106">
        <w:rPr>
          <w:rFonts w:ascii="Times New Roman" w:hAnsi="Times New Roman" w:cs="Times New Roman"/>
          <w:sz w:val="28"/>
          <w:szCs w:val="28"/>
        </w:rPr>
        <w:t>жолы</w:t>
      </w:r>
      <w:r w:rsidRPr="00FE4106">
        <w:rPr>
          <w:rFonts w:ascii="Times New Roman" w:hAnsi="Times New Roman" w:cs="Times New Roman"/>
          <w:sz w:val="28"/>
          <w:szCs w:val="28"/>
          <w:lang w:val="en-US"/>
        </w:rPr>
        <w:t xml:space="preserve"> </w:t>
      </w:r>
    </w:p>
    <w:p w:rsidR="006B4993" w:rsidRPr="00FE4106" w:rsidRDefault="006B4993" w:rsidP="006B4993">
      <w:pPr>
        <w:pStyle w:val="a5"/>
        <w:numPr>
          <w:ilvl w:val="0"/>
          <w:numId w:val="2"/>
        </w:numPr>
        <w:spacing w:after="0" w:line="240" w:lineRule="auto"/>
        <w:ind w:left="0" w:firstLine="0"/>
        <w:jc w:val="both"/>
        <w:rPr>
          <w:rFonts w:ascii="Times New Roman" w:hAnsi="Times New Roman" w:cs="Times New Roman"/>
          <w:sz w:val="28"/>
          <w:szCs w:val="28"/>
          <w:lang w:val="en-US"/>
        </w:rPr>
      </w:pPr>
      <w:r w:rsidRPr="00FE4106">
        <w:rPr>
          <w:rFonts w:ascii="Times New Roman" w:hAnsi="Times New Roman" w:cs="Times New Roman"/>
          <w:sz w:val="28"/>
          <w:szCs w:val="28"/>
        </w:rPr>
        <w:t>Көздің</w:t>
      </w:r>
      <w:r w:rsidRPr="00FE4106">
        <w:rPr>
          <w:rFonts w:ascii="Times New Roman" w:hAnsi="Times New Roman" w:cs="Times New Roman"/>
          <w:sz w:val="28"/>
          <w:szCs w:val="28"/>
          <w:lang w:val="en-US"/>
        </w:rPr>
        <w:t xml:space="preserve"> </w:t>
      </w:r>
      <w:r w:rsidRPr="00FE4106">
        <w:rPr>
          <w:rFonts w:ascii="Times New Roman" w:hAnsi="Times New Roman" w:cs="Times New Roman"/>
          <w:sz w:val="28"/>
          <w:szCs w:val="28"/>
        </w:rPr>
        <w:t>мөлдір</w:t>
      </w:r>
      <w:r w:rsidRPr="00FE4106">
        <w:rPr>
          <w:rFonts w:ascii="Times New Roman" w:hAnsi="Times New Roman" w:cs="Times New Roman"/>
          <w:sz w:val="28"/>
          <w:szCs w:val="28"/>
          <w:lang w:val="en-US"/>
        </w:rPr>
        <w:t xml:space="preserve"> </w:t>
      </w:r>
      <w:r w:rsidRPr="00FE4106">
        <w:rPr>
          <w:rFonts w:ascii="Times New Roman" w:hAnsi="Times New Roman" w:cs="Times New Roman"/>
          <w:sz w:val="28"/>
          <w:szCs w:val="28"/>
        </w:rPr>
        <w:t>ішкі</w:t>
      </w:r>
      <w:r w:rsidRPr="00FE4106">
        <w:rPr>
          <w:rFonts w:ascii="Times New Roman" w:hAnsi="Times New Roman" w:cs="Times New Roman"/>
          <w:sz w:val="28"/>
          <w:szCs w:val="28"/>
          <w:lang w:val="en-US"/>
        </w:rPr>
        <w:t xml:space="preserve"> </w:t>
      </w:r>
      <w:r w:rsidRPr="00FE4106">
        <w:rPr>
          <w:rFonts w:ascii="Times New Roman" w:hAnsi="Times New Roman" w:cs="Times New Roman"/>
          <w:sz w:val="28"/>
          <w:szCs w:val="28"/>
        </w:rPr>
        <w:t>құрылымы</w:t>
      </w:r>
      <w:r w:rsidRPr="00FE4106">
        <w:rPr>
          <w:rFonts w:ascii="Times New Roman" w:hAnsi="Times New Roman" w:cs="Times New Roman"/>
          <w:sz w:val="28"/>
          <w:szCs w:val="28"/>
          <w:lang w:val="en-US"/>
        </w:rPr>
        <w:t xml:space="preserve"> </w:t>
      </w:r>
    </w:p>
    <w:p w:rsidR="006B4993" w:rsidRPr="00FE4106" w:rsidRDefault="006B4993" w:rsidP="006B4993">
      <w:pPr>
        <w:pStyle w:val="a5"/>
        <w:numPr>
          <w:ilvl w:val="0"/>
          <w:numId w:val="2"/>
        </w:numPr>
        <w:spacing w:after="0" w:line="240" w:lineRule="auto"/>
        <w:ind w:left="0" w:firstLine="0"/>
        <w:jc w:val="both"/>
        <w:rPr>
          <w:rFonts w:ascii="Times New Roman" w:hAnsi="Times New Roman" w:cs="Times New Roman"/>
          <w:sz w:val="28"/>
          <w:szCs w:val="28"/>
          <w:lang w:val="en-US"/>
        </w:rPr>
      </w:pPr>
      <w:r w:rsidRPr="00FE4106">
        <w:rPr>
          <w:rFonts w:ascii="Times New Roman" w:hAnsi="Times New Roman" w:cs="Times New Roman"/>
          <w:sz w:val="28"/>
          <w:szCs w:val="28"/>
        </w:rPr>
        <w:t>Көздің</w:t>
      </w:r>
      <w:r w:rsidRPr="00FE4106">
        <w:rPr>
          <w:rFonts w:ascii="Times New Roman" w:hAnsi="Times New Roman" w:cs="Times New Roman"/>
          <w:sz w:val="28"/>
          <w:szCs w:val="28"/>
          <w:lang w:val="en-US"/>
        </w:rPr>
        <w:t xml:space="preserve"> </w:t>
      </w:r>
      <w:r w:rsidRPr="00FE4106">
        <w:rPr>
          <w:rFonts w:ascii="Times New Roman" w:hAnsi="Times New Roman" w:cs="Times New Roman"/>
          <w:sz w:val="28"/>
          <w:szCs w:val="28"/>
        </w:rPr>
        <w:t>қосалқы</w:t>
      </w:r>
      <w:r w:rsidRPr="00FE4106">
        <w:rPr>
          <w:rFonts w:ascii="Times New Roman" w:hAnsi="Times New Roman" w:cs="Times New Roman"/>
          <w:sz w:val="28"/>
          <w:szCs w:val="28"/>
          <w:lang w:val="en-US"/>
        </w:rPr>
        <w:t xml:space="preserve"> </w:t>
      </w:r>
      <w:r w:rsidRPr="00FE4106">
        <w:rPr>
          <w:rFonts w:ascii="Times New Roman" w:hAnsi="Times New Roman" w:cs="Times New Roman"/>
          <w:sz w:val="28"/>
          <w:szCs w:val="28"/>
        </w:rPr>
        <w:t>және</w:t>
      </w:r>
      <w:r w:rsidRPr="00FE4106">
        <w:rPr>
          <w:rFonts w:ascii="Times New Roman" w:hAnsi="Times New Roman" w:cs="Times New Roman"/>
          <w:sz w:val="28"/>
          <w:szCs w:val="28"/>
          <w:lang w:val="en-US"/>
        </w:rPr>
        <w:t xml:space="preserve"> </w:t>
      </w:r>
      <w:r w:rsidRPr="00FE4106">
        <w:rPr>
          <w:rFonts w:ascii="Times New Roman" w:hAnsi="Times New Roman" w:cs="Times New Roman"/>
          <w:sz w:val="28"/>
          <w:szCs w:val="28"/>
        </w:rPr>
        <w:t>қорғаныс</w:t>
      </w:r>
      <w:r w:rsidRPr="00FE4106">
        <w:rPr>
          <w:rFonts w:ascii="Times New Roman" w:hAnsi="Times New Roman" w:cs="Times New Roman"/>
          <w:sz w:val="28"/>
          <w:szCs w:val="28"/>
          <w:lang w:val="en-US"/>
        </w:rPr>
        <w:t xml:space="preserve"> </w:t>
      </w:r>
      <w:r w:rsidRPr="00FE4106">
        <w:rPr>
          <w:rFonts w:ascii="Times New Roman" w:hAnsi="Times New Roman" w:cs="Times New Roman"/>
          <w:sz w:val="28"/>
          <w:szCs w:val="28"/>
        </w:rPr>
        <w:t>аппараты</w:t>
      </w:r>
      <w:r w:rsidRPr="00FE4106">
        <w:rPr>
          <w:rFonts w:ascii="Times New Roman" w:hAnsi="Times New Roman" w:cs="Times New Roman"/>
          <w:sz w:val="28"/>
          <w:szCs w:val="28"/>
          <w:lang w:val="en-US"/>
        </w:rPr>
        <w:t xml:space="preserve"> </w:t>
      </w:r>
    </w:p>
    <w:p w:rsidR="006B4993" w:rsidRPr="00FE4106" w:rsidRDefault="006B4993" w:rsidP="006B4993">
      <w:pPr>
        <w:spacing w:after="0" w:line="240" w:lineRule="auto"/>
        <w:ind w:firstLine="708"/>
        <w:jc w:val="both"/>
        <w:rPr>
          <w:rFonts w:ascii="Times New Roman" w:hAnsi="Times New Roman" w:cs="Times New Roman"/>
          <w:sz w:val="28"/>
          <w:szCs w:val="28"/>
          <w:lang w:val="en-US"/>
        </w:rPr>
      </w:pP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 xml:space="preserve">Көру талдағышы (анализаторы) күрделі жүйке-рефлекторлы жүйе болып табылады. Ол рецепторлы бөлігінен – көздің торлы қабығынан, өткізу жолдарынан – көру жүйкелерінен, көру жүйкесінің қиылысқан жерінен (хиазмадан), көру трактісінен; көру орталықтарынан – қабыршақты және қабыршақ асты орталықтарынан тұрады.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Көру</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талдағышының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перифериялық</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бөлігі</w:t>
      </w:r>
      <w:r w:rsidRPr="006B4993">
        <w:rPr>
          <w:rFonts w:ascii="Times New Roman" w:hAnsi="Times New Roman" w:cs="Times New Roman"/>
          <w:sz w:val="28"/>
          <w:szCs w:val="28"/>
        </w:rPr>
        <w:t xml:space="preserve"> – </w:t>
      </w:r>
      <w:r w:rsidRPr="00FE4106">
        <w:rPr>
          <w:rFonts w:ascii="Times New Roman" w:hAnsi="Times New Roman" w:cs="Times New Roman"/>
          <w:sz w:val="28"/>
          <w:szCs w:val="28"/>
        </w:rPr>
        <w:t>бұл</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қорғаныш</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көз</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шарасы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және</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қабақ</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және</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қосалқы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жас</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шығару</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мүшелері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көз</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бұлшық</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еті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конъюнктивасы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көз</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аппараттары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бар</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көз</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алмасы</w:t>
      </w:r>
      <w:r w:rsidRPr="006B4993">
        <w:rPr>
          <w:rFonts w:ascii="Times New Roman" w:hAnsi="Times New Roman" w:cs="Times New Roman"/>
          <w:sz w:val="28"/>
          <w:szCs w:val="28"/>
        </w:rPr>
        <w:t xml:space="preserve">.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 xml:space="preserve">Көздің құрылысы. Көз алмасы шар тәрізді дене болып табылады. Онда үш қабық: сыртқы, ортаңғы және ішкі қабық бар. Көздің сыртқы қабығы 2 бөлікке бөлінеді: ақ қабыққа – бұл қабықтың артқы бөлігі және мөлдір қабыққа – бұл қабықтың алдыңғы бөлігі.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Ақ</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қабықтың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мөлдір</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қабыққа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ауысатын</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тұсы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лимба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деп</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аталады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 xml:space="preserve">Ақ қабық – мөлдір емес, оның басым бөлігі ақ түсті болады. Онда көптеген шағын саңылаулар бар, солар арқылы көзге көру жүйкесінің талшықтары мен тамырлары енеді.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lastRenderedPageBreak/>
        <w:t>Көздің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мөлдір</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қабығы</w:t>
      </w:r>
      <w:r w:rsidRPr="006B4993">
        <w:rPr>
          <w:rFonts w:ascii="Times New Roman" w:hAnsi="Times New Roman" w:cs="Times New Roman"/>
          <w:sz w:val="28"/>
          <w:szCs w:val="28"/>
        </w:rPr>
        <w:t xml:space="preserve"> – </w:t>
      </w:r>
      <w:r w:rsidRPr="00FE4106">
        <w:rPr>
          <w:rFonts w:ascii="Times New Roman" w:hAnsi="Times New Roman" w:cs="Times New Roman"/>
          <w:sz w:val="28"/>
          <w:szCs w:val="28"/>
        </w:rPr>
        <w:t>мөлдір</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түсті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 xml:space="preserve">Оның беті жылтыр, онда қан тамырлары жоқ, бірақ нерв ұштары өте мол. Ортаңғы қабық тамырлы трактіден түзілген, ол нұрлы қабыққа, цилиарлы немесе кірпікті денеге және тамырлы қабыққа бөлінеді. Нұрлы қабық тамырлы трактінің алдыңғы бөлігі болып табылады. Оның орта тұсында саңылау – қарашық, оның артында көзбұршақ болады.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Нұрлы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қабық</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жарықты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көруді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реттеп</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фотоаппарат</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диафрагмасы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тәрізді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әсер</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етеді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яғни</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қарашықтың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кішіреюі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немесе</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үлкеюі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арқылы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ішке</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көбірек</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немесе</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азырақ</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жарық</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жібереді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 xml:space="preserve">Қатты жарық болса, қарашық кішірейеді, әлсіз жарықта ол ұлғаяды. Нұрлы қабықтың ішкі бетінде торлы қабыққа тиесілі пигмент қабаты болады. Бұл қабат экран тәрізді жарықты тек қарашық арқылы ғана өткізеді. Нұрлы қабықтың ұлпасының өзінде пигмент түйіршіктері болады, көздің түсі соған байланысты.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Пигменттер</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неғұрлым</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аз</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болған</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сайын</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көз</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соғұрлым</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ашық</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түсті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болады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 xml:space="preserve">Пигменттің мүлдем болмауы альбинизм деп аталады. Альбиностарда көздің торлы қабығында да пигмент жоқ, сондықтан олардың көздері көрініп тұрған қан тамырларынан қызыл тәрізді болып көрінеді.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Пигменттің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болмауы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анық</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көруді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қиындатады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 xml:space="preserve">Сондай-ақ нұрлы қабық көз ішіндегі сұйықтықтың қайтуына қатысады. Цилиарлы дене ені 6 мм тұйық сақина болып табылады. Оның құрамына ақ қабықтың астында жатқан аккомодациялық бұлшық ет кіреді. Цилиарлы дене сондайақ көзбұршақтың мөлдір қабығының және шыны тәрізді дененің қоректенуін қамтамасыз ететін көз ішіндегі сұйықтық өнімі тәрізді тіршілік үшін маңызды функцияларды орындайды. Ол сондай-ақ көз ішіндегі ылғалдың қайтуына қатысып, аккомодациялық бұлшық ет есебінен көзді түрлі қашықтықта анық көруге бейімдейді, яғни аккомодацияны жүзеге асырады. Жаңа туған сәбилерде цилиарлы дене жеткілікті дамымаған, бірақ 7-10 жастағы балада оның морфологиялық құрылымы ересек адамдардікі тәрізді болады.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Тамырлы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қабықтың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өзі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тамырлы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трактінің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артқы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бөлігі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болып</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табылады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 xml:space="preserve">Ол ақ қабықтың астында жатыр. Тамырлы қабық пен ақ қабықтың арасында борпылдақ 35 дәнекер тінге және құрамында пигмент бар жасушаларға – хроматофораларға толы кеңістік болады. Тамырлы қабықта 4 тамшыға дейін бірдей мөлшердегі қан болады.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Оның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мөлшерінің</w:t>
      </w:r>
      <w:r w:rsidRPr="006B4993">
        <w:rPr>
          <w:rFonts w:ascii="Times New Roman" w:hAnsi="Times New Roman" w:cs="Times New Roman"/>
          <w:sz w:val="28"/>
          <w:szCs w:val="28"/>
        </w:rPr>
        <w:t xml:space="preserve"> 1 </w:t>
      </w:r>
      <w:r w:rsidRPr="00FE4106">
        <w:rPr>
          <w:rFonts w:ascii="Times New Roman" w:hAnsi="Times New Roman" w:cs="Times New Roman"/>
          <w:sz w:val="28"/>
          <w:szCs w:val="28"/>
        </w:rPr>
        <w:t>тамшыға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көбеюі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көз</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ішінің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қысымының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сынап</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бағанасымен</w:t>
      </w:r>
      <w:r w:rsidRPr="006B4993">
        <w:rPr>
          <w:rFonts w:ascii="Times New Roman" w:hAnsi="Times New Roman" w:cs="Times New Roman"/>
          <w:sz w:val="28"/>
          <w:szCs w:val="28"/>
        </w:rPr>
        <w:t xml:space="preserve"> 300 </w:t>
      </w:r>
      <w:r w:rsidRPr="00FE4106">
        <w:rPr>
          <w:rFonts w:ascii="Times New Roman" w:hAnsi="Times New Roman" w:cs="Times New Roman"/>
          <w:sz w:val="28"/>
          <w:szCs w:val="28"/>
        </w:rPr>
        <w:t>мм</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дейін</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көтерілуін</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тудырады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 xml:space="preserve">Оның негізгі функциясы пигментті эпителийді молынан қанмен қамтамасыз ету болып табылады. Сонымен қатар тамырлы қабық көз ішіндегі сұйықтың қайтуына және офтальмотонустың (көз ішінің қан қысымының тұрақты деңгейінің) реттелуіне қатысады. Тамырлы қабықта нерв ұштары болмағандықтан, оның қабынуы, жарақаттануы, ісінуі ауырсынусыз жүреді. Көздің ішкі қабығы болып көздің торлы қабығы немесе ретина табылады.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 xml:space="preserve">Оның қалыңдығы 0,2 мм артпаса да, онда бірнеше қабаттар болады. Оның ішінде маңыздысы палочкалар мен колбочкалар қабаты болып табылады, олар – фоторецепторлар. Адамда 130 млн. палочкалар мен 7 млн. колбочкалар болады. Палочкаларда сыртқы және ішкі сегменттер болады. </w:t>
      </w:r>
      <w:r w:rsidRPr="00FE4106">
        <w:rPr>
          <w:rFonts w:ascii="Times New Roman" w:hAnsi="Times New Roman" w:cs="Times New Roman"/>
          <w:sz w:val="28"/>
          <w:szCs w:val="28"/>
        </w:rPr>
        <w:lastRenderedPageBreak/>
        <w:t xml:space="preserve">Сыртқы сегмент жарық сәулелерін жинаушы болып табылады. Ішкі сегмент жарықты конденсациялап, оны бағыттайды. Колбочкалар палочкалардан қысқа, бірақ құрылысы бірдей. Көру осінің ұшында колбочкалардан тұратын ойық болады. Оған анығырақ көру кезінде қаралатын заттың бейнесі түседі.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Бұл</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тұс</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өзінің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тым</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сарғылттығымен</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ерекшеленетіндіктен</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ол</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сары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таңба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деп</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аталады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 xml:space="preserve">Бейнесі сары таңбаға түспеген заттар бізге бұлдырап көрінеді. Колбочкалар - жарықта, ал палочкалар – қараңғыда көруге бейімделген. Көздің торлы қабығының негізгі элементі 3 қатар болып орналасқан нерв жасушалары болып табылады.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Торлы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қабықтың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ең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сыртқы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қабаты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құрамында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пигмент</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бар</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эпителийлі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жасушалардан</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тұрады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 xml:space="preserve">Оған сыртқы нерв жасушаларының нерв ұштары болып табылатын палочкалар мен колбочкалар қабаты қабысады. Тұтас алғанда олар жинақы нерв тінін түзеді. Сонымен, көру талдағышы жарық тітіркендіргіштерін қабылдап, талдайтын күрделі сенсорлы жүйе болып табылады.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Рецепторларда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туындайтын</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күрделі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фотохимиялық</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процесс</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жарық</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энергиясының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нервтік</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қозуға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айналуына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ықпал</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етеді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ол</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өту</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жолдары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арқылы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ми</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қыртысына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түсіп</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сонда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көру</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сезімдері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мен</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қабылдауларының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анализі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мен</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синтезі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жасалады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 xml:space="preserve">Көру талдағышының құрылысындағы тұтастық көру функцияларын орындауды қамтамасыз етеді. Көру жолы. Көру жолы көздің торлы қабығын мимен жалғастырады. Көру жүйкесінің жуанырақ талшықтары - қарашық талшықтары, ал жіңішкерегі – көру талшықтары болып саналады.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Көру</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жүйкесінің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құрамында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шамамен</w:t>
      </w:r>
      <w:r w:rsidRPr="006B4993">
        <w:rPr>
          <w:rFonts w:ascii="Times New Roman" w:hAnsi="Times New Roman" w:cs="Times New Roman"/>
          <w:sz w:val="28"/>
          <w:szCs w:val="28"/>
        </w:rPr>
        <w:t xml:space="preserve"> 1 </w:t>
      </w:r>
      <w:r w:rsidRPr="00FE4106">
        <w:rPr>
          <w:rFonts w:ascii="Times New Roman" w:hAnsi="Times New Roman" w:cs="Times New Roman"/>
          <w:sz w:val="28"/>
          <w:szCs w:val="28"/>
        </w:rPr>
        <w:t>млн</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талшық</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болады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 xml:space="preserve">Көру жүйкесі аумағының дискісінде фоторецепторлар болмайды және ол көз түбінің соқыр зонасы болып табылады. Көру жүйкесінің дискісінің жазық проекциясы соқыр таңба деп аталады. Оның көлемі дискінің өлшеміне, тамырлар мен торлы қабықтың күйіне байланысты болады және ол түрлі патологиялық процестерде өзгеруі мүмкін.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Мектеп</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жасына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дейінгі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балаларда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көру</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жүйкесінің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дискісінің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ересек</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адамдардікіне</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қарағанда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кішірек</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болуына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қарамастан</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олардың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соқыр</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таңбасының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көлемі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үлкенірек</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 xml:space="preserve">Екі көздің торлы қабығының сыртқы самай бөлігінің көру жүйкесінің талшықтары қиыспайды, ал торлы қабықтың ішкі мұрын бөлігінің талшықтары қиысады. Көру жүйкелері қиысқан соң оң жақ және сол жақ көру трактісі түзіледі.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Оң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жақ</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көру</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трактісінде</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оң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жақ</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көздің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торлы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қабығының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оң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жақ</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самай</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бөлігінің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қиыспаған</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талшықтары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мен</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сол</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жақ</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көздің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торлы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қабығының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мұрын</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бөлігінің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қиысқан</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талшықтары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болады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 xml:space="preserve">Демек, сол жақ көру трактісінде сол жақ көздің торлық қабығының самай бөлігінің қиыспаған талшықтары және оң жақ көздің торлы қабығының мұрын бөлігінің қиысқан талшықтары өтеді.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Екі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көру</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трактісі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де</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ми</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қыртысының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көру</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орталықтарына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бағытталады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 xml:space="preserve">Көздің мөлдір ішкі құрылымы. Көздің мөлдір ішкі құрылымына көзбұршақ, шыны тәрізді дене, көздің ішкі сұйықтығы жатады. Көзбұршақ нұрлы қабық пен шыны тәрізді дененің арасында орналасқан қос дөңесті, әйнек тәрізді, </w:t>
      </w:r>
      <w:r w:rsidRPr="00FE4106">
        <w:rPr>
          <w:rFonts w:ascii="Times New Roman" w:hAnsi="Times New Roman" w:cs="Times New Roman"/>
          <w:sz w:val="28"/>
          <w:szCs w:val="28"/>
        </w:rPr>
        <w:lastRenderedPageBreak/>
        <w:t xml:space="preserve">серпімді, тамырсыз дене болып табылады. Көзбұршақтың белгілі бір орналасуы байланыс аппаратымен – өремектеле байланысуымен, шыны тәрізді 36 денеге тереңдеумен, нұрлы қабықпен қамтамасыз етіледі. Көзбұршақ та тырнақ, шаш тәрізді өмір бойы өседі. Көзбұршақтың беті шыны тәрізді, созылмалы, жарықты қатты сындыратын капсуламен жабылған..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Шыны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тәрізді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дене</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көзбұршақтың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артына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орналасқан</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және</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ол</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көз</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салмағының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жартысын</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құрайды</w:t>
      </w:r>
      <w:r w:rsidRPr="006B4993">
        <w:rPr>
          <w:rFonts w:ascii="Times New Roman" w:hAnsi="Times New Roman" w:cs="Times New Roman"/>
          <w:sz w:val="28"/>
          <w:szCs w:val="28"/>
        </w:rPr>
        <w:t xml:space="preserve"> (65% </w:t>
      </w:r>
      <w:r w:rsidRPr="00FE4106">
        <w:rPr>
          <w:rFonts w:ascii="Times New Roman" w:hAnsi="Times New Roman" w:cs="Times New Roman"/>
          <w:sz w:val="28"/>
          <w:szCs w:val="28"/>
        </w:rPr>
        <w:t>немесе</w:t>
      </w:r>
      <w:r w:rsidRPr="006B4993">
        <w:rPr>
          <w:rFonts w:ascii="Times New Roman" w:hAnsi="Times New Roman" w:cs="Times New Roman"/>
          <w:sz w:val="28"/>
          <w:szCs w:val="28"/>
        </w:rPr>
        <w:t xml:space="preserve"> 4 </w:t>
      </w:r>
      <w:r w:rsidRPr="00FE4106">
        <w:rPr>
          <w:rFonts w:ascii="Times New Roman" w:hAnsi="Times New Roman" w:cs="Times New Roman"/>
          <w:sz w:val="28"/>
          <w:szCs w:val="28"/>
        </w:rPr>
        <w:t>г</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 xml:space="preserve">Шыны тәрізді дене көздің үш бөлігімен байланысқан: көзбұршақ маңайы, цилиарлы дене, көру жүйкесі дискісімен. Шыны тәрізді денеде шамамен 98% су болады. Ол мөлдір, түссіз, шар тәрізді дерлік, тамырлары мен жүйкелер жоқ. Ол көзден алып тастағанда да өз пішінін сақтап қалады.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Шыны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тәрізді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дене</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көз</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алмасының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тірек</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ұлпасы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болып</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табылады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 xml:space="preserve">Ол жарық сәулелерінің торлы қабыққа еркін өтуін қамтамасыз етеді, аккомодация актісіне пассивті түрде қатысады, сондай-ақ көз ішінің қан қысымы деңгейінің тұрақты болуы мен көз алмасы пішінінің тұрақтылығы үшін қолайлы жағдайлар тудырады.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Сондай</w:t>
      </w:r>
      <w:r w:rsidRPr="006B4993">
        <w:rPr>
          <w:rFonts w:ascii="Times New Roman" w:hAnsi="Times New Roman" w:cs="Times New Roman"/>
          <w:sz w:val="28"/>
          <w:szCs w:val="28"/>
        </w:rPr>
        <w:t>-</w:t>
      </w:r>
      <w:r w:rsidRPr="00FE4106">
        <w:rPr>
          <w:rFonts w:ascii="Times New Roman" w:hAnsi="Times New Roman" w:cs="Times New Roman"/>
          <w:sz w:val="28"/>
          <w:szCs w:val="28"/>
        </w:rPr>
        <w:t>ақ</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шыны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тәрізді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дене</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ішкі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қабықшаларды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зақымдану</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кезінде</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қорғап</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қалу</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арқылы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қорғаныш</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функциясын</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атқарады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 xml:space="preserve">Шыны тәрізді дененің салмағы жаңа туған сәбилерде – 1,5г, 7 жасқа қарай – 4,8г, ересектерде – 7г. Көз ішінің сұйықтығы негізінен көздің алдыңғы және артқы камерасында болады. Ол 99% судан, 1% ақуыздардан, глюкозадан, дәрумендерден тұрады. Көз ішінің сұйықтығы мөлдір, ол іс жүзінде көзге мөлдір қабық арқылы өтетін жарық сәуелелерін сындырмайды.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Көз</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іші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сұйықтығы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көзден</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лимфа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жүйесі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арқылы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үздіксіз</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шығып</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тұрады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 xml:space="preserve">Оның ағуының тежелуі немесе тым көп бөлінуі көз іші қан қысымының көтерілуіне әкеп соғуы мүмкін. Көздің қосалқы және қорғаныс аппараты. Көздің қосалқы және қорғаныс аппаратына көз шарасы, сыртқы бұлшық еттері, жас бездері, жалғастырушы қабықшалар, қабақ жатады. Көз шарасы қорғаныс сүйек арқауы болып табылады.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Көз</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шарасының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сыртқы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жоғарғы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бұрышында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жас</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безі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үшін</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ойыс</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болады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 xml:space="preserve">Көз шарасы түбінде көздің жоғарғы саңылауы болады, сол арқылы көзді қозғалтатын нерв кіреді. Көз шарасы қабырғалары сүйек қабығымен жабылған. Сәбилерде көз шарасы пішіні үш қырлы пирамиданы еске салады, оның көлденең көлемі тік көлемінен үлкенірек. Көз шарасының төменгі шетіне азу тістердің тамырлары жақын орналасады. Ересек адамдарда көз шарасы пішіні көлденең және тік өлшемі бірдей дерлік төрт қырлы пирамида түрінде болады.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Негізгі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әдебиеттер</w:t>
      </w:r>
      <w:r w:rsidRPr="006B4993">
        <w:rPr>
          <w:rFonts w:ascii="Times New Roman" w:hAnsi="Times New Roman" w:cs="Times New Roman"/>
          <w:sz w:val="28"/>
          <w:szCs w:val="28"/>
        </w:rPr>
        <w:t xml:space="preserve">: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6B4993">
        <w:rPr>
          <w:rFonts w:ascii="Times New Roman" w:hAnsi="Times New Roman" w:cs="Times New Roman"/>
          <w:sz w:val="28"/>
          <w:szCs w:val="28"/>
        </w:rPr>
        <w:t>1.</w:t>
      </w:r>
      <w:r w:rsidRPr="00FE4106">
        <w:rPr>
          <w:rFonts w:ascii="Times New Roman" w:hAnsi="Times New Roman" w:cs="Times New Roman"/>
          <w:sz w:val="28"/>
          <w:szCs w:val="28"/>
        </w:rPr>
        <w:t>Байдо</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Е</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С</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Анатомия</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физиология</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и</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патология</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органа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зрения</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Учебное</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пособие</w:t>
      </w:r>
      <w:r w:rsidRPr="006B4993">
        <w:rPr>
          <w:rFonts w:ascii="Times New Roman" w:hAnsi="Times New Roman" w:cs="Times New Roman"/>
          <w:sz w:val="28"/>
          <w:szCs w:val="28"/>
        </w:rPr>
        <w:t xml:space="preserve">. – </w:t>
      </w:r>
      <w:r w:rsidRPr="00FE4106">
        <w:rPr>
          <w:rFonts w:ascii="Times New Roman" w:hAnsi="Times New Roman" w:cs="Times New Roman"/>
          <w:sz w:val="28"/>
          <w:szCs w:val="28"/>
        </w:rPr>
        <w:t>Великий</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Новгород</w:t>
      </w:r>
      <w:r w:rsidRPr="006B4993">
        <w:rPr>
          <w:rFonts w:ascii="Times New Roman" w:hAnsi="Times New Roman" w:cs="Times New Roman"/>
          <w:sz w:val="28"/>
          <w:szCs w:val="28"/>
        </w:rPr>
        <w:t xml:space="preserve">, 2001. – 85 </w:t>
      </w:r>
      <w:r w:rsidRPr="00FE4106">
        <w:rPr>
          <w:rFonts w:ascii="Times New Roman" w:hAnsi="Times New Roman" w:cs="Times New Roman"/>
          <w:sz w:val="28"/>
          <w:szCs w:val="28"/>
        </w:rPr>
        <w:t>с</w:t>
      </w:r>
      <w:r w:rsidRPr="006B4993">
        <w:rPr>
          <w:rFonts w:ascii="Times New Roman" w:hAnsi="Times New Roman" w:cs="Times New Roman"/>
          <w:sz w:val="28"/>
          <w:szCs w:val="28"/>
        </w:rPr>
        <w:t xml:space="preserve">.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6B4993">
        <w:rPr>
          <w:rFonts w:ascii="Times New Roman" w:hAnsi="Times New Roman" w:cs="Times New Roman"/>
          <w:sz w:val="28"/>
          <w:szCs w:val="28"/>
        </w:rPr>
        <w:t>2.</w:t>
      </w:r>
      <w:r w:rsidRPr="00FE4106">
        <w:rPr>
          <w:rFonts w:ascii="Times New Roman" w:hAnsi="Times New Roman" w:cs="Times New Roman"/>
          <w:sz w:val="28"/>
          <w:szCs w:val="28"/>
        </w:rPr>
        <w:t>Манжуова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Л</w:t>
      </w:r>
      <w:r w:rsidRPr="006B4993">
        <w:rPr>
          <w:rFonts w:ascii="Times New Roman" w:hAnsi="Times New Roman" w:cs="Times New Roman"/>
          <w:sz w:val="28"/>
          <w:szCs w:val="28"/>
        </w:rPr>
        <w:t>.</w:t>
      </w:r>
      <w:r w:rsidRPr="00FE4106">
        <w:rPr>
          <w:rFonts w:ascii="Times New Roman" w:hAnsi="Times New Roman" w:cs="Times New Roman"/>
          <w:sz w:val="28"/>
          <w:szCs w:val="28"/>
        </w:rPr>
        <w:t>Н</w:t>
      </w:r>
      <w:r w:rsidRPr="006B4993">
        <w:rPr>
          <w:rFonts w:ascii="Times New Roman" w:hAnsi="Times New Roman" w:cs="Times New Roman"/>
          <w:sz w:val="28"/>
          <w:szCs w:val="28"/>
        </w:rPr>
        <w:t>. "</w:t>
      </w:r>
      <w:r w:rsidRPr="00FE4106">
        <w:rPr>
          <w:rFonts w:ascii="Times New Roman" w:hAnsi="Times New Roman" w:cs="Times New Roman"/>
          <w:sz w:val="28"/>
          <w:szCs w:val="28"/>
        </w:rPr>
        <w:t>Есту</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көру</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сөйлеу</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мүшелерінің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анатомиясы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физиологиясы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патологиясы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пәні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бойынша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дәріс</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конспектілері</w:t>
      </w:r>
      <w:r w:rsidRPr="006B4993">
        <w:rPr>
          <w:rFonts w:ascii="Times New Roman" w:hAnsi="Times New Roman" w:cs="Times New Roman"/>
          <w:sz w:val="28"/>
          <w:szCs w:val="28"/>
        </w:rPr>
        <w:t xml:space="preserve">/ - 2014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t xml:space="preserve">3. Барашнев Ю.И .,Пономарева Л.П зрение и слух у новорожденных. Диагностические скрининг –технологии., М., наука , 2008. 17-38б.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lastRenderedPageBreak/>
        <w:t xml:space="preserve">4. Ермаков В. П., Якунин Г. А. Основы тифлопедагогики: Развитие, обучение и воспитание детей с нарушениями зрения: Учебное пособие для вузов –М.: ГИЦ ВЛАДОС, 2000. – 238 с. </w:t>
      </w:r>
    </w:p>
    <w:p w:rsidR="006B4993" w:rsidRPr="006B4993" w:rsidRDefault="006B4993" w:rsidP="006B4993">
      <w:pPr>
        <w:spacing w:after="0" w:line="240" w:lineRule="auto"/>
        <w:ind w:firstLine="708"/>
        <w:jc w:val="both"/>
        <w:rPr>
          <w:rFonts w:ascii="Times New Roman" w:hAnsi="Times New Roman" w:cs="Times New Roman"/>
          <w:sz w:val="28"/>
          <w:szCs w:val="28"/>
        </w:rPr>
      </w:pPr>
      <w:r w:rsidRPr="006B4993">
        <w:rPr>
          <w:rFonts w:ascii="Times New Roman" w:hAnsi="Times New Roman" w:cs="Times New Roman"/>
          <w:sz w:val="28"/>
          <w:szCs w:val="28"/>
        </w:rPr>
        <w:t xml:space="preserve">5. </w:t>
      </w:r>
      <w:r w:rsidRPr="00FE4106">
        <w:rPr>
          <w:rFonts w:ascii="Times New Roman" w:hAnsi="Times New Roman" w:cs="Times New Roman"/>
          <w:sz w:val="28"/>
          <w:szCs w:val="28"/>
        </w:rPr>
        <w:t>Байдалинова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Б</w:t>
      </w:r>
      <w:r w:rsidRPr="006B4993">
        <w:rPr>
          <w:rFonts w:ascii="Times New Roman" w:hAnsi="Times New Roman" w:cs="Times New Roman"/>
          <w:sz w:val="28"/>
          <w:szCs w:val="28"/>
        </w:rPr>
        <w:t>.</w:t>
      </w:r>
      <w:r w:rsidRPr="00FE4106">
        <w:rPr>
          <w:rFonts w:ascii="Times New Roman" w:hAnsi="Times New Roman" w:cs="Times New Roman"/>
          <w:sz w:val="28"/>
          <w:szCs w:val="28"/>
        </w:rPr>
        <w:t>А</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Есту</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және</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сөйлеу</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мүшелерінің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анатомиясы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физиологиясы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мен</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патологиясы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Оқу</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құралы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Павлодар</w:t>
      </w:r>
      <w:r w:rsidRPr="006B4993">
        <w:rPr>
          <w:rFonts w:ascii="Times New Roman" w:hAnsi="Times New Roman" w:cs="Times New Roman"/>
          <w:sz w:val="28"/>
          <w:szCs w:val="28"/>
        </w:rPr>
        <w:t>-2012</w:t>
      </w:r>
      <w:r w:rsidRPr="00FE4106">
        <w:rPr>
          <w:rFonts w:ascii="Times New Roman" w:hAnsi="Times New Roman" w:cs="Times New Roman"/>
          <w:sz w:val="28"/>
          <w:szCs w:val="28"/>
        </w:rPr>
        <w:t>ж</w:t>
      </w:r>
      <w:r w:rsidRPr="006B4993">
        <w:rPr>
          <w:rFonts w:ascii="Times New Roman" w:hAnsi="Times New Roman" w:cs="Times New Roman"/>
          <w:sz w:val="28"/>
          <w:szCs w:val="28"/>
        </w:rPr>
        <w:t>.</w:t>
      </w:r>
    </w:p>
    <w:p w:rsidR="006B4993" w:rsidRDefault="006B4993" w:rsidP="006B4993">
      <w:pPr>
        <w:spacing w:after="0" w:line="240" w:lineRule="auto"/>
        <w:ind w:firstLine="708"/>
        <w:jc w:val="both"/>
        <w:rPr>
          <w:rFonts w:ascii="Times New Roman" w:hAnsi="Times New Roman" w:cs="Times New Roman"/>
          <w:sz w:val="28"/>
          <w:szCs w:val="28"/>
          <w:lang w:val="kk-KZ"/>
        </w:rPr>
      </w:pP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Дәріс тақырыбы:</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Көру анализаторының физиологиясы.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Аннотация: дәрісте көру анализаторының физиологиясы, көру өткірлігі, түсті ажырата білу, жарықты сезіну және перифериялық көру туралы мәліметтре беріледі.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Кілтті сөздер: анализатор, физиология, жарықты сезіну, перифериялық көру, бинокулярлы көру.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Жоспары: 1. Көру өткірлігі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2. Түсті ажырату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3. Жарықты сезіну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4. Перифериялық көру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 5. Бинокулярлы көру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Көз мынадай функцияларды атқарады: орталық көру, перифериялық көру; жарықты сезіну; түсті ажырату; бинокулярлы көру. </w:t>
      </w:r>
      <w:r w:rsidRPr="006B4993">
        <w:rPr>
          <w:rFonts w:ascii="Times New Roman" w:hAnsi="Times New Roman" w:cs="Times New Roman"/>
          <w:sz w:val="28"/>
          <w:szCs w:val="28"/>
          <w:lang w:val="kk-KZ"/>
        </w:rPr>
        <w:t xml:space="preserve">Көру өткірлігі. Орталық көру заттарды тануды және ұсақ бөлшектердің көлемдерін ажыратуды қамтамасыз етеді. Көздің екі бөлек нүктені олардың арасындағы ең аз ара қашықтықта қабылдау қабілеті көру өткірлігі деп аталады. 250 жылдан астам уақыт бұрын Гук көздің 2 нүктені ажырата алатын ең төменгі көру бұрышы 1 минутқа тең екендігін анықтады. Арасындағы бұрыштық ара қашықтығы 1 минутқа тең көздің 2 нүктені ажырата алатын көру өткірлігі қалыпты деп саналады және ол 1-ге тең болады. Бірақ, мұндай көру өткірлігі шекті болып табылмайды. Кейбір адамдарда ол 6-8 бірлікке дейін жетеді. Жоғары көру өткірлігі жазық және далалы аудандардың тұрғындарынан байқалады.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Көру өткірлігі екі жақтан ортасына қарай ғана 1-ге тең, ортасынан бастап ол төмендеп, қара таңбадан 10 градустан асатын ара қашықтықта ол 0,2-ге тең болады. </w:t>
      </w:r>
      <w:r w:rsidRPr="006B4993">
        <w:rPr>
          <w:rFonts w:ascii="Times New Roman" w:hAnsi="Times New Roman" w:cs="Times New Roman"/>
          <w:sz w:val="28"/>
          <w:szCs w:val="28"/>
          <w:lang w:val="kk-KZ"/>
        </w:rPr>
        <w:t xml:space="preserve">Көру өткірлігінің орталығынан периферияға қарай бұлайша өзгеруі көптеген аурулар диагностикасында көп мәнге ие болады. Көру талдағышы жеткілікті түрде дамымағандықтан, балалардың көру өткірлігі өмірінің алғашқы айларында төмен болады. Ол біртіндеп дамып, 5 жасқа қарай өз деңгейіне жетеді. Көріп қабылдауының дамуы нәрестелерде бақылап отыру түрінде көрініс береді. Бұл ең қарпайым туа бітетін функция. Ол бірнеше секундқа созылады. Мұндайда көзқарас заттарға тоқталады. Өмірінің 2 аптасынан бастап фиксация, яғни көзқарасты затта көбірек ұстап тұру пайда болдаы. Бұл кезеңде көз қозғалысы әлі үйлеспеген болады. Тек 2 айдан бастап қана синхронды бақылап отыру пайда болып, көзқарастың бинокулярлы фиксациясы дамиды. Затты көру баланың 2-3 айлығынан байқалады. Өмірінің 2 айынан бастап бала анасының төсін таниды, 3 айынан бастап – анасын, 6-8 айынан бастап қарапайым геометриялық фигураларды </w:t>
      </w:r>
      <w:r w:rsidRPr="006B4993">
        <w:rPr>
          <w:rFonts w:ascii="Times New Roman" w:hAnsi="Times New Roman" w:cs="Times New Roman"/>
          <w:sz w:val="28"/>
          <w:szCs w:val="28"/>
          <w:lang w:val="kk-KZ"/>
        </w:rPr>
        <w:lastRenderedPageBreak/>
        <w:t xml:space="preserve">таниды, ал 2 жасына қарай суреттерді ажырата алатын болады. 3 жастағы балалардың 10%-нан, 7 жастағылардың – 55%-нан, 14 жастағылардың 90%-нан қалыпты көру өткірлігі байқалады. Көру өткірлігі көздің қалыпты құрылысына ғана емес, оның торлы қабығына түсетін жарық күйіне де байланысты болады. Нәрестелердің көруін зерттеу оның денсаулығының күйін бағалауда маңызды болып табылады. Нәрестенің көру қабілетінің болуының немесе болмауының негізгі белгісі оның көз қарашығының жарыққа тікелей бірдей реакция беруі болып табылады. Нәрестелердің көз қарашығының тар болып келетінін ескеріп, зерттеуді қараңғы бөлмеде көзге қатты жарық түсіріп жүргізеді.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Бала көретін болса, қарашығы жарыққа реакция беріп, ол қабағын жабады. </w:t>
      </w:r>
      <w:r w:rsidRPr="006B4993">
        <w:rPr>
          <w:rFonts w:ascii="Times New Roman" w:hAnsi="Times New Roman" w:cs="Times New Roman"/>
          <w:sz w:val="28"/>
          <w:szCs w:val="28"/>
          <w:lang w:val="kk-KZ"/>
        </w:rPr>
        <w:t xml:space="preserve">Баланың көретінін көрсететін келесі белгі - оның бетіне қандай да бір затты жылдам жақындатқанда қабағын жабатын табиғи шартты рефлексінің болуы болып табылады. Бұл рефлекс баланың 2-3 айлығынан бастап байқалады. Ол баланың бет-әлпетінің мазасыздануымен, жалпы қозғалыс реакцияларымен сипатталады. Баланың көру қабілетін сипаттайтын келесі маңызды сәт - түрлі ара қашықтыққа қойылған ашық түсті заттарды тану реакциясы және оларды қадағалау реакциясы болып табылады. Бұдан ересегірек балалардың көру өткірлігін тексеру белгілі бір тапсырмаларды орындату арқылы жүзеге асырылады. Мысалы, одан түрлі ара қашықтыққа қойылған, түрлі пішіндегі ойыншықты алып келуді тапсыруға болады. Сондай-ақ көру өткірлігін зерттеу түрлі әдістемелер: кесте, проекция, компьютер, теледидар, заттар арқылы жүзеге асырылады.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Д.А.Сивцевтің, Б.П.Поляктың, Е.М.Орлованың сынау кестелері кеңінен таралған. </w:t>
      </w:r>
      <w:r w:rsidRPr="006B4993">
        <w:rPr>
          <w:rFonts w:ascii="Times New Roman" w:hAnsi="Times New Roman" w:cs="Times New Roman"/>
          <w:sz w:val="28"/>
          <w:szCs w:val="28"/>
          <w:lang w:val="kk-KZ"/>
        </w:rPr>
        <w:t xml:space="preserve">Көру өткірлігін анықтау үшін балаларға көлемі көру өткірлігінің критериі болып табылатын берілген тестілік фигураны атау ұсынылады. Егер 5 м ара қашықтықтан бала кестенің төменнен санағандағы үшінші жолын құрайтын барлық 38 фигураларды еркін ажырата алса, көру өткірлігі қалыпты деп саналады. Кестенің тек ең жоғарғы жолындағы фигураларды ғана ажырата алу 0,1 көру өткірлігін сипаттайды. Көру өткірлігін бағалаудың қарапайым тәсілі бар. Мәселен, 0,1-ден төмен көру өткірлігін тексеру үшін саусақты санауды қолданады. Егер тексерілуші жазылған қол саусақтарын 5 м қашықтықтан санай алса, оның көру өткірлігі 0,09-ға тең. Егер саусақтарды 2 м қашықтықтан санаса, көру өткірлігі 0,04-ке тең; 0,5 м қашықтықтан санаса – көру өткірлігі 0,01-ге, 30 см қашықтықтан санаса – көру өткірлігі 0,005-ке тең. Егер тексерілуші саусақтарды ажырата алмаса, тек жарықты сезінсе, оның көру өткірлігі жарықты сезінуге тең. Мұндай көру жағдайында науқастың жарықтың қай жақтан түскенін ажырата алуын анықтаған маңызды. Егер ол жарық бағытын дұрыс көрсетсе, оның көру өткірлігі дұрыс жарық проекциялы жарықты сезінуге тең.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Түсті ажырату. Түсті ажыратудың адам өміріндегі мәні өте зор. Түстерді ажырата алу айналадағы әлемді жақсырақ танып, көлік қозғалысын басқаруға т.б. мүмкіндік береді. Тіпті адамның еңбекке қабілеттілігі де бөлменің түрлі-түстілігі мен жарықтандырылуына байланысты болады. Түсті көру колбочкалардың функциясы болып табылады. Түсті көрудің дамуы көру </w:t>
      </w:r>
      <w:r w:rsidRPr="006B4993">
        <w:rPr>
          <w:rFonts w:ascii="Times New Roman" w:hAnsi="Times New Roman" w:cs="Times New Roman"/>
          <w:sz w:val="28"/>
          <w:szCs w:val="28"/>
          <w:lang w:val="kk-KZ"/>
        </w:rPr>
        <w:lastRenderedPageBreak/>
        <w:t xml:space="preserve">өткірлігінің дамуымен қоса жүреді, бірақ оның барлығы едәуір кешірек анықталады. Ашық қызыл, сары, жасыл түстерге айқын алғашқы реакция баланың 6 айлығында пайда болады. Түсті көруі дұрыс дамуы үшін балалар бөлмелерін жақсы жарықтандырып, сәби шағынан-ақ көзден едәуір қашықтыққа (50 см және одан қашық) қойып, түстерін өзгерте отырып ашық түсті ойыншықтармен қызықтырған жөн. Алуан түстерді үш түс спектрін – қызыл, жасыл, көк (немесе күлгін) түсті араластыру арқылы алуға болады. Егер осы түстерден құралған дискіні жылдам айналдыратын болсақ, ол ақ түсті тәрізді көрінеді. Түсті сезінетін аппараттың 3 түрлі колбочкалардан тұратыны дәлелденген: оның бірі – қызыл түске, екіншілері – жасыл түске, үшіншілері – көк түске аса сезімтал. Түсті көру колбочканың әр түрінің қозу күшінің ара қатынасына байланысты болады. Ал көздің қандай да бір түсті қабылдауы сәуле ұзындығына байланысты болады.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Осының негізінде түстердің 3 тобын ажыратады: ұзынды толқынды түстер – қызыл және қызғылт, орташа толқынды түстер – сары және жасыл; қысқа толқынды түстер – көк, күлгін. </w:t>
      </w:r>
      <w:r w:rsidRPr="006B4993">
        <w:rPr>
          <w:rFonts w:ascii="Times New Roman" w:hAnsi="Times New Roman" w:cs="Times New Roman"/>
          <w:sz w:val="28"/>
          <w:szCs w:val="28"/>
          <w:lang w:val="kk-KZ"/>
        </w:rPr>
        <w:t xml:space="preserve">Табиғаттағы барлық түстер ахроматикалыққа – ақ, қара және олардың арасындағы аралық түстерге; хроматикалыққа – қалған барлық түстерге бөлінеді. Хроматикалық түстер бір-бірінен үш белгісі бойынша: түс тоны, ашықтығы және қанықтығы бойынша ажыратылады. Түс тоны – бұл берілген түсті белгілі бір спектр түсіне жатқызуға мүмкіндік беретін әр түстің негізгі сапасы. Адамның көзі 180 түске дейінгі түстерді ажырата алады. Ашықтық – бұл ақ түске жақындық дәрежесі. Адамның көзі ашықтығы бойынша 600 дейін түс тоны градациясын ажырата алады. Түстің қанықтығы – бұл түстің тығыздығы немесе қалыңдығы. Адамның көзі түрлі қанықтықтағы 10 градацияға дейінгі түс тондарын ажырата алады. Егер ажыратылатын градациялар санын көбейтсек (180х600х10=1.080.000), онда адамның көзі 1 миллионнан астам реңктерді ажырата алады деген сөз. Шын мәнісінде адамның көзі тек 13.000 реңкті ғана ажырата алады. Түсті көруді нормасында негізгі үш түсіне орай үш хроматикалық деп атайды. Осының негізінде М.В.Ломоносов түсті көрудің үш компонентті теориясын ұсынып, Гельмгольц оны егжей-тегжейлі дамытты. Түс жоғары эмоциялық мәнерлілікке ие. Ол зерттелген заттың температурасын сезіммен қабылдаумен байланысады.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Мәселен, қызыл, сары түстер жылумен; жасыл, көк, күлгін түстер – суықпен байланыстырылады. </w:t>
      </w:r>
      <w:r w:rsidRPr="006B4993">
        <w:rPr>
          <w:rFonts w:ascii="Times New Roman" w:hAnsi="Times New Roman" w:cs="Times New Roman"/>
          <w:sz w:val="28"/>
          <w:szCs w:val="28"/>
          <w:lang w:val="kk-KZ"/>
        </w:rPr>
        <w:t xml:space="preserve">Сондай-ақ түс адамның көңіл-күйіне де әсер етеді: мысалы, қызыл түс – қоздырады, жасыл және көгілдір түстер – тыныштандырады. 39 Түстерді көрудің бұзылуы туа және жүре пайда болуы мүмкін. Алғаш рет қызылды сезіну компонентінің болмауын Дальтон сипаттады, оның өзі түсті көру бұзылысымен ауырған-ды, сондықтан да түсті көрудің бұзылуын дальтонизм деп атайды. Түсті сезінудің төмендігі ер адамдарда әйел адамдарға қарағанда, 100 есе жиі ұшырасады. Түсті көру бұзылысы тұқым қуалайды. Түсті көру бұзылысын диагностикалау үшін профессор Е.Б.Рыбкиннің арнайы полихроматикалық кестесін қолданады. Онда түрлі түсті шеңберлерден белгілер мен сандар жазылған, оларды қалыпты жарықтандыруда айыруға болады, ал түсті сезіну бұзылысында оны </w:t>
      </w:r>
      <w:r w:rsidRPr="006B4993">
        <w:rPr>
          <w:rFonts w:ascii="Times New Roman" w:hAnsi="Times New Roman" w:cs="Times New Roman"/>
          <w:sz w:val="28"/>
          <w:szCs w:val="28"/>
          <w:lang w:val="kk-KZ"/>
        </w:rPr>
        <w:lastRenderedPageBreak/>
        <w:t xml:space="preserve">оқу мүмкін емес. Бұл кестелерді, әсіресе, көптеген субъективті зерттеулерді жүргізу мүмкін болмайтын балалар практикасында пайдаланған аса құнды.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Жарықты сезіну. Бұл - көздің жарықты қабылдап, оның ашықтығын ажырата алу қабілеті. Жарықты сезіну көру мүшесінің ертерек дамыған функциясы болып табылады. Адам көзінің торлы қабығында колбочкалар мен палочкалардың болуына байланысты адамның көруі қосарлы деп саналады. Колбочкалар – бұл күндізгі көру аппараты, палочкалар – түнгі немесе ымырттағы көру аппараты. Жарықты сезіну тітіркену шегімен – ең аз жарық ағынын сезінумен және ажырату шегімен – жарықтандырудағы ең аз айырмашылықты ажыратумен сипатталады. Күндізгі көру айналадағы заттар 30 люкс және одан көп сырттай жарықтандырылғанда жүзеге асады. 25-тен 0,3-ке дейінгі люксте жарықтандырылғанда ымырттағы көру жүзеге асады. 0,1- ден төмен люксте жарықтандырылғанда тек түнде көру мүмкіндігі ғана туады. Ымырттағы көрудің бірнеше ерекшеліктері бар: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Перифериялық көру. Бұл көру мүшесінің көріп қабылдау арқылы айналадағы дүниеден жеткілікті мол аумақты қамти алуы. Перифериялық көру кеңістікте бағдарлану және заттарды табу үшін қызмет етеді. Перифериялық көруі бұзылған жағдайда адам кеңістікте емін-еркін қозғалу мүмкіндігін жоғалтады, заттарға соғылады, нәтижесінде еңбекке қабілеттілігі жойылады. Перифериялық көру глаукома, торлы қабықтың дистрофиялық ауруларында, көру жүйкесінің зақымдануында зардап шегеді. Перифериялық көру күйі көру аумағымен сипатталады. Бұл қозғалмаған көз қарашығының қабылдайтын кеңістігі. Әр көздің көру аумағының белгілі бір шегі бар. Орта есеппен олар сыртқы жағынан 900 , ішкі жағынан – 600 , төменнен – 700 , жоғарыдан – 600 тең. Көру аумағы қалыпты жағдайда балалар заттарды тұтастығында, бір мезетте өзара байланыстары мен қатынастарында көре алады. Көру аумағының тарылуы заттарды бұлайша қабылдауды қиындатады. Көру аумағының концентрациялық тарылуын ажыратады, ол шағын немесе ұлғайған түрінде болып, “түтікті көруге” әкеп соғады. “Түтікті көретін” бала дәрменсіз.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Көру аумағының ортасынан немесе торлы қабық перифериясынан жартылай жоғалуымен өзгеруі ұшырасады (скотомалар). </w:t>
      </w:r>
      <w:r w:rsidRPr="006B4993">
        <w:rPr>
          <w:rFonts w:ascii="Times New Roman" w:hAnsi="Times New Roman" w:cs="Times New Roman"/>
          <w:sz w:val="28"/>
          <w:szCs w:val="28"/>
          <w:lang w:val="kk-KZ"/>
        </w:rPr>
        <w:t xml:space="preserve">Мұндай скотомалардың болуы көлеңкенің, таңбалардың, сопақтардың пайда болуына әкеледі, бұл заттарды қабылдауды қиындатады. Ауқымды екіжақты скотома болса, адамның жазуы мен оқуы мүмкін емес. Сонымен, көру аумағының күрт тарылуы, скотомалар айналадағы әлемді қабылдауды қиындатады. Мұндайда туындайтын қабылдау фрагменттілігі балаларда тұтас бейненің қалыптасуын қиындатады.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Негізгі әдебиеттер: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1.Байдо Е. С. Анатомия, физиология и патология органа зрения: Учебное пособие. – Великий Новгород, 2001. – 85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2.Манжуова Л.Н. "Есту, көру, сөйлеу мүшелерінің анатомиясы, физиологиясы, патологиясы" пәні бойынша дәріс конспектілері/ - 2014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3. </w:t>
      </w:r>
      <w:r w:rsidRPr="00FE4106">
        <w:rPr>
          <w:rFonts w:ascii="Times New Roman" w:hAnsi="Times New Roman" w:cs="Times New Roman"/>
          <w:sz w:val="28"/>
          <w:szCs w:val="28"/>
        </w:rPr>
        <w:t xml:space="preserve">Барашнев Ю.И .,Пономарева Л.П зрение и слух у новорожденных. Диагностические скрининг –технологии., М., наука , 2008. 17-38б. </w:t>
      </w:r>
    </w:p>
    <w:p w:rsidR="006B4993" w:rsidRPr="00FD2F82" w:rsidRDefault="006B4993" w:rsidP="006B4993">
      <w:pPr>
        <w:spacing w:after="0" w:line="240" w:lineRule="auto"/>
        <w:ind w:firstLine="708"/>
        <w:jc w:val="both"/>
        <w:rPr>
          <w:rFonts w:ascii="Times New Roman" w:hAnsi="Times New Roman" w:cs="Times New Roman"/>
          <w:sz w:val="28"/>
          <w:szCs w:val="28"/>
        </w:rPr>
      </w:pPr>
      <w:r w:rsidRPr="00FE4106">
        <w:rPr>
          <w:rFonts w:ascii="Times New Roman" w:hAnsi="Times New Roman" w:cs="Times New Roman"/>
          <w:sz w:val="28"/>
          <w:szCs w:val="28"/>
        </w:rPr>
        <w:lastRenderedPageBreak/>
        <w:t>4. Ермаков В. П., Якунин Г. А. Основы тифлопедагогики: Развитие, обучение и воспитание детей с нарушениями зрения: Учебное пособие для вузов –М.: ГИЦ ВЛАДОС, 2000. – 238 с.</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5. Байдалинова Б.А. Есту және сөйлеу мүшелерінің анатомиясы, физиологиясы мен патологиясы. Оқу құралы. Павлодар-2012ж. </w:t>
      </w:r>
    </w:p>
    <w:p w:rsidR="006B4993" w:rsidRDefault="006B4993" w:rsidP="006B4993">
      <w:pPr>
        <w:spacing w:after="0" w:line="240" w:lineRule="auto"/>
        <w:ind w:firstLine="708"/>
        <w:jc w:val="both"/>
        <w:rPr>
          <w:rFonts w:ascii="Times New Roman" w:hAnsi="Times New Roman" w:cs="Times New Roman"/>
          <w:sz w:val="28"/>
          <w:szCs w:val="28"/>
          <w:lang w:val="kk-KZ"/>
        </w:rPr>
      </w:pP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Дәріс тақырыбы: Көру анализаторының патологиясы.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Аннотация: дәрісте көру анализаторының патологиясы, мөлдір қабық патологиясы, глаукома, дамушы сығырлық, көру мүшесінің зақымдануы туралы мәліметтер беріледі.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Кілтті сөздер: көру анализаторы, мөлдір қабық, көзбұршақ, глаукома, дамушы сығырлық, көру зақымдануы.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Жоспары: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1. Мөлдір қабық патологиясы.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2. Көзбұршақтың патологиясы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3. Глаукома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4. Дамушы сығырлық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5. Көру мүшесінің зақымдануы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6. Балалардың көздерінің зақымдануының алдын алу</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 Мөлдір қабықтың ауытқулары. </w:t>
      </w:r>
      <w:r w:rsidRPr="006B4993">
        <w:rPr>
          <w:rFonts w:ascii="Times New Roman" w:hAnsi="Times New Roman" w:cs="Times New Roman"/>
          <w:sz w:val="28"/>
          <w:szCs w:val="28"/>
          <w:lang w:val="kk-KZ"/>
        </w:rPr>
        <w:t xml:space="preserve">Мөлдір қабықтың дамуының ауытқулары сан алуан сипатта болуы мүмкін. Мұндай ауытқулардың екі тобы ұшырасады: мөлдір қабық пішіні мен көлемінің ауытқуы; мөлдір қабықтың мөлдірлігінің туа біткен өзгерістері. Бірінші топқа кіші мөлдір қабықты (микрокорнеа), сондай-ақ кератоконус пен кератоглобусты жатқызады. Мөлдір қабық пішіні ауытқуында көбіне көру өткірлігі төмендеп, дұрыс емес астигматизм пайда болады. Көру өткірлігін көзілдірікпен түзету арқылы арттырады. Қатты контактілі линзалар көбірек тиімді болып табылады. </w:t>
      </w:r>
      <w:r w:rsidRPr="00FE4106">
        <w:rPr>
          <w:rFonts w:ascii="Times New Roman" w:hAnsi="Times New Roman" w:cs="Times New Roman"/>
          <w:sz w:val="28"/>
          <w:szCs w:val="28"/>
        </w:rPr>
        <w:t xml:space="preserve">Егер түзету мүмкін болмаса, мысалы, айқын кератоконус кезінде, онда пластикалық ота (кератопластика) жасайды. Мөлдір қабықтың туа біткен мөлдірсіздігі ананың сырқаттануына байланысты (мерезбен, созбен, токсоплазмозбен, туберкулезбен т.б.) эмбриогенез кемістігінің нәтижесі болып табылады.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Мөлдірсіздік әдетте диффузды сипатта болады, ортада терең орналасады, оның үстіндегі эпителий тегіс әрі жылтыр. </w:t>
      </w:r>
      <w:r w:rsidRPr="006B4993">
        <w:rPr>
          <w:rFonts w:ascii="Times New Roman" w:hAnsi="Times New Roman" w:cs="Times New Roman"/>
          <w:sz w:val="28"/>
          <w:szCs w:val="28"/>
          <w:lang w:val="kk-KZ"/>
        </w:rPr>
        <w:t xml:space="preserve">Бала өскен сайын мөлдірсіздік азаюы немесе толық жойылып кетуі мүмкін, сондықтан мөлдір қабықты күшті қоректендіру отыру арқылы консервативті емді ғана қолданады. Егер бала 3 жастан асқан соң мөлдірсіздік жойылып кетпесе, онда пластикалық ота жасалады. Кератиттер. Кератиттер барлық көз ауруларының шамамен 10% құрайды. Әдетте ол медициналық қызметкерлердің ғана емес, айналадағы адамдардың да әдеттегі қарауында оңай байқалады. Бұл қабыну ауруларында мөлдір қабықтың барлық қасиеттерінің, негізінен, мөлдірлігі мен айналылығының өзгеруімен байланысты. Әдетте науқастар жарықтан қорғануға, блефроспазмға, көзден жас ағуына, көзде бөгде зат тұрғандай сезінуге, көбіне ауырсынуға шағымданады. Біртіндеп мөлдір қабық өзінің мөлдірлігін, айналылығын, </w:t>
      </w:r>
      <w:r w:rsidRPr="006B4993">
        <w:rPr>
          <w:rFonts w:ascii="Times New Roman" w:hAnsi="Times New Roman" w:cs="Times New Roman"/>
          <w:sz w:val="28"/>
          <w:szCs w:val="28"/>
          <w:lang w:val="kk-KZ"/>
        </w:rPr>
        <w:lastRenderedPageBreak/>
        <w:t xml:space="preserve">жылтырлығын, сфералылығын, сезімталдығын жоғалтады, көбіне көру өткірлігі төмендейді.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Мөлдірсіздену оның ісінуі нәтижесінде пайда болады, жылтырлықтың жоғалуы эпителийдің тұтастығының бұзылуына байланысты болады. </w:t>
      </w:r>
      <w:r w:rsidRPr="006B4993">
        <w:rPr>
          <w:rFonts w:ascii="Times New Roman" w:hAnsi="Times New Roman" w:cs="Times New Roman"/>
          <w:sz w:val="28"/>
          <w:szCs w:val="28"/>
          <w:lang w:val="kk-KZ"/>
        </w:rPr>
        <w:t xml:space="preserve">Сондай-ақ мөлдір қабықтағы патологиялық процестерде тамырлар пайда болуы мүмкін. Олар ағаш тәрізді бұтақталып, өзара қосылып кетеді. Тамырлардың пайда болуы бір жағынан, қорғану актісі болып табылады, себебі, олар инфильтарттың сорылуына әкеледі, бірақ, екінші жағынан, мөлдір қабықтың мөлдірлігінің төмендеуі көрудің нашарлауына әкеп соғады. Көзбұршақ патологиясы. Көзбұршақтың кез келген мөлдірсізденуін катаракта деп атайды. Барлық катаракталар туа біткен және жүре пайда болған болып бөлінеді.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Туа біткен катаракталар түрлі сипатта болуы мүмкін (тұқым қуалаушылықпен біткен, 41 жатырдағы патология салдарынан, жүкті әйелдердің гипотиреозынан). </w:t>
      </w:r>
      <w:r w:rsidRPr="006B4993">
        <w:rPr>
          <w:rFonts w:ascii="Times New Roman" w:hAnsi="Times New Roman" w:cs="Times New Roman"/>
          <w:sz w:val="28"/>
          <w:szCs w:val="28"/>
          <w:lang w:val="kk-KZ"/>
        </w:rPr>
        <w:t xml:space="preserve">Сондай-ақ катаракталарды орнығу және көру өткірлігі дәрежесіне қарай бөледі (полярлы, диффузды, қабатты т.б.). Туа біткен катаракталар көздің туа біткен өзгерістерінің 60% құрайды. Бүйірден жарық түсіргенде немесе биомикроскопияда қарашық ортасынан диаметрі 2 мм дейін ақ немесе сұр таңба байқалады. Бұл полярлы катаракта. Ол әдетте екі жақты болады да, көру өткірлігіне әсер етпейді. Туа біткен диффузды катаракта көзбұршақтың әжептәуір мөлдірсізденуімен және көру өткірлігінің төмендеуімен сипатталады.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Мұндай катаракталарға барынша ертерек ота жасаған жөн. Катарактаның қандай да бір түрі көзбұршақтың патология туындайтын даму кезеңіне байланысты болады. Сонымен, сусамырлық катаракта сусамырмен ауыратын науқастардың 4%, оның ішінде балалардан жиі байқалады. Катарактаның пайда болуы әрдайым дерлік аурудың ауыр ағымын дәледейді. Оның патогенезі жеткілікті түрде зерттелмеген, бірақ оған рефракцияның миопияға айналып кетуі тән. Сусамыр катарактасын белсенді жалпы емдегенде ол жазылуы мүмкін. Туа біткен катаракталарды оперативті емдеу туралы мәселе баланың жасына, оның көру өткірлігіне, процесс сипатына байланысты шешіледі. Глаукома. Глаукомамен ауыру барлық көз ауруларына қатысты алғанда шамамен 5 % қамтиды. Глаукома көбіне 40-45 жастан асқан адамдарда жиі кездеседі. Глаукоманың алғашқы әрі басты белгісі сынап бағанасының 5 мм жоғары сынап бағанасының 27 мм офтальмотонусының болуы болып табылады. Екінші белгісі көру функциясының өзгеруі, көру аумағының тарылуы және көбіне көру өткірлігінің төмендеуі болып табылады. Глаукоманың үшінші айқын белгісі көру жүйкесі дискісінің экскавациясы болып табылады, ол кеңею салдарынан оның кейінгі сатыларында дамиды.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Екінші реттік глаукома деп түрлі көз ауруларының тек бір ғана ортақ симптомы бар – көз ішінің қан қысымының көтерілуі болатын тобын атайды. </w:t>
      </w:r>
      <w:r w:rsidRPr="006B4993">
        <w:rPr>
          <w:rFonts w:ascii="Times New Roman" w:hAnsi="Times New Roman" w:cs="Times New Roman"/>
          <w:sz w:val="28"/>
          <w:szCs w:val="28"/>
          <w:lang w:val="kk-KZ"/>
        </w:rPr>
        <w:t xml:space="preserve">Екінші реттік глаукома көз қабықшаларындағы экзогенді және эндогенді қабыну процестеріне байланысты туындауы мүмкін. Туа біткен глаукома білінбейтін ағымымен сипатталады. Оның белгілері мөлдір қабықтың </w:t>
      </w:r>
      <w:r w:rsidRPr="006B4993">
        <w:rPr>
          <w:rFonts w:ascii="Times New Roman" w:hAnsi="Times New Roman" w:cs="Times New Roman"/>
          <w:sz w:val="28"/>
          <w:szCs w:val="28"/>
          <w:lang w:val="kk-KZ"/>
        </w:rPr>
        <w:lastRenderedPageBreak/>
        <w:t xml:space="preserve">мөлдірсізденуі, алдыңғы камераның тереңдеуі, қарашықтың ұлғаюы және оның жарыққа реакциясының баяулауы болып табылады. Жоғары офтальмотонус кезінде әдетте бірінші кезекте көздің алдыңғы бөлігі өзгереді. Алдыңғы цилиарлы артериялардың сәл кеңеюі байқалады. Ақ қабықтың сыртқы бөлігі тартылған, көкшіл түсті, лимб кеңейген, мөлдір қабық біршама ұлғайған. Туа біткен глаукома әдетте 5 жыл дамиды.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Туа біткен глаукома хирургиялық жолмен емделеді. </w:t>
      </w:r>
      <w:r w:rsidRPr="006B4993">
        <w:rPr>
          <w:rFonts w:ascii="Times New Roman" w:hAnsi="Times New Roman" w:cs="Times New Roman"/>
          <w:sz w:val="28"/>
          <w:szCs w:val="28"/>
          <w:lang w:val="kk-KZ"/>
        </w:rPr>
        <w:t xml:space="preserve">Дамушы сығырлық. Дамушы миопия әрдайым салмақты ауру ретінде қарастырылады, себебі ол ісік ауруына айналып кетуі мүмкін. Миопия кезінде процестің дамуы артқы жартышарының созылуы есебінен көздің сагиттальді көлемінің ұзаруымен қосарланады. Мұндайда көз ұлғайып, шығыңқыланып, көз саңылауы кеңейеді. Ақ қабық жұқарады, ол жай қарағанда-ақ көкшіл түсінен байқалады. Сығыр адамды сырт қарағанда жарықтың таралуын азайтып, көруін жақсарту үшін көзін сығырайтып қарайтынан-ақ байқауға болады.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Көруге икемделу мен көрудің түйісуінің арасындағы сәйкессіздік салдарынан миопиямен науқастарда шапырашты қылилық пен анизометропия (миопиялардың түрлі дәрежелері) байқалуы мүмкін. </w:t>
      </w:r>
      <w:r w:rsidRPr="006B4993">
        <w:rPr>
          <w:rFonts w:ascii="Times New Roman" w:hAnsi="Times New Roman" w:cs="Times New Roman"/>
          <w:sz w:val="28"/>
          <w:szCs w:val="28"/>
          <w:lang w:val="kk-KZ"/>
        </w:rPr>
        <w:t xml:space="preserve">Миопиялық көздерде көбіне көру жүйкесі дискісі маңайында көз түбінің өзгеруі мына түрлерде жиі ұшырасады: дискі маңайы доғалық рефлекстері; миопиялық конустар; шынайы стафилдер. Миопиялық конустар ақ қабықтың созылуы және диск маңайы пигментті эпителий қабатының семуі нәтижесінде туындайды. Стафиломалар миопияның жоғары дәрежесінің белгісі болып табылады. Сары таңба маңайында аса қауіпті өзгерістер жүреді. Мұндайда науқастарда метаморфопсиялар (заттардың қисық көрінуі) туындап, артынан көруі нашарлайды, ол ақыр соңында орталық көрудің жойылуына әкеп соғады.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 Жас сәбилердегі және мектепке дейінгі балалардағы миопия. </w:t>
      </w:r>
      <w:r w:rsidRPr="006B4993">
        <w:rPr>
          <w:rFonts w:ascii="Times New Roman" w:hAnsi="Times New Roman" w:cs="Times New Roman"/>
          <w:sz w:val="28"/>
          <w:szCs w:val="28"/>
          <w:lang w:val="kk-KZ"/>
        </w:rPr>
        <w:t xml:space="preserve">Жаңа туған нәрестелерде сығырлық сирек ұшырасады. Тым сирек кездесетін жоғары миопия жағдайларын (10,-12,0 D жоғары) патологиялық деп санайды, ол баланың жатырдағы кезеңінде ауыруының немесе дамымай қалуының салдары болып табылады. Әдетте бұл миопия толығымен түзетілмейді. Жас сәбилерде миопия 3% кездеседі, оны әдетте туа біткен немесе тұқым қуалаған деп санайды. Мектеп оқушыларындағы миопия. Миопия 7-15 жаста пайда болса, мектеп жасындағы деп аталады. Оқушылардың сығырлығы барлық елдерде, әсіресе, аса дамыған елдерде кеңінен таралған, бұл сығырлықтың оқушылардың арасында 45%-ға, студенттер арасында 70%-ға дейін өскенін көрсетті, миопияның дамуына әкеп соғатын салдар көзге көп күш түсірген жұмыс жағдайында жарықтың жеткілікті түсірілмеуі болып табылады. Миопиямен күресуге жеткілікті түрде көңіл бөлінген елдерде мектеп оқушыларының ауыруы азайып, одан әрі көбеймеген. Мектеп оқушыларында миопияның дамуының алдын алу – шынайы міндет.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Сығырлықпен күресудің мақсаттары мыналар болып табылады: а) өскелең ұрпақтың арасында миопияның пайда болуының алдын алу; б) пайда болған миопияның дамуына жол бермеу. </w:t>
      </w:r>
      <w:r w:rsidRPr="006B4993">
        <w:rPr>
          <w:rFonts w:ascii="Times New Roman" w:hAnsi="Times New Roman" w:cs="Times New Roman"/>
          <w:sz w:val="28"/>
          <w:szCs w:val="28"/>
          <w:lang w:val="kk-KZ"/>
        </w:rPr>
        <w:t xml:space="preserve">Бұл мақсаттарға миопиямен ауыратын оқушыларды диспансерлеу арқылы қол жеткізуге болады. Жеке </w:t>
      </w:r>
      <w:r w:rsidRPr="006B4993">
        <w:rPr>
          <w:rFonts w:ascii="Times New Roman" w:hAnsi="Times New Roman" w:cs="Times New Roman"/>
          <w:sz w:val="28"/>
          <w:szCs w:val="28"/>
          <w:lang w:val="kk-KZ"/>
        </w:rPr>
        <w:lastRenderedPageBreak/>
        <w:t xml:space="preserve">профилактика шараларының басым көпшілігі оқушылардың оқу мен демалу режимі мен жағдайларын жақсартуға бағытталуы тиіс. Оған ІІ ауысымда оқытпау, қыдыруға, демалуға, қалыпты ұйықтауға жеткілікті уақыт бөлу жатады, бұлар оқушылардың көру мүшесінің жұмысы үшін қолайлы жағдайлар тудырады. Сондай-ақ оқушыларды дұрыс отырғызуға, оларды бойына қарай отырғызуға көңіл бөлген жөн, ата-аналар балаларының үйдегі жұмыс орнына, оның дұрыс жарықталуына ден қоюы тиіс. Дамушы миопиямен ауыратын науқастарды емдеу үшін көзбен жұмыс жасаған әрбір 5 минуттан кейін 5 минуттан кем емес демалған жөн. Дамушы миопиямен ауыратын балаларға жылына 2 реттен кем емес бақылау жүргізілуі тиіс. Процесті тежеу мүмкін болмаған жағдайларда пластика тәрізді оперативті ем қолданған жөн. Көру мүшесінің зақымдануы. Көз алмасының зақымдануы көз патологиясының 10%-дан астамын құрайды. Ол ересектерге қарағанда, балаларда жиі кездеседі.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Оның жартысына жуық дерлігін сыздаған жарақаттанулар (контузиялар) құрайды (35-50%). </w:t>
      </w:r>
      <w:r w:rsidRPr="006B4993">
        <w:rPr>
          <w:rFonts w:ascii="Times New Roman" w:hAnsi="Times New Roman" w:cs="Times New Roman"/>
          <w:sz w:val="28"/>
          <w:szCs w:val="28"/>
          <w:lang w:val="kk-KZ"/>
        </w:rPr>
        <w:t xml:space="preserve">Көздің зақымдануы көбіне көп мектеп оқушыларында жиі кездеседі, мектеп жасына дейінгі балаларда сәл сирегірек, ал 2 жасқа дейінгі балаларда анда-санда кездеседі. Көзді зақымдаушы заттарға қар кесектері, хоккей таяқшалары, таяқтар, тастар, металл заттар, ашамен атылған заттар, кальций карбидімен, марганецтотықты калиймен, сілтілермен күйгенде туындайтын күйіктер жатады. Көзді жарақаттаудың 85% - ұл, 15% - қыз балалардың үлесіне тиесілі.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Ересектердің көздерінің зақымдануы маусымдық сипатта болмайды, көбіне ол ер адамдарда ұшырасып, көп жағдайда өндірістік сипат алады. </w:t>
      </w:r>
      <w:r w:rsidRPr="006B4993">
        <w:rPr>
          <w:rFonts w:ascii="Times New Roman" w:hAnsi="Times New Roman" w:cs="Times New Roman"/>
          <w:sz w:val="28"/>
          <w:szCs w:val="28"/>
          <w:lang w:val="kk-KZ"/>
        </w:rPr>
        <w:t xml:space="preserve">Оның себептері қауіпсіздік техникасы талаптарының сақталмауы және қорғаныстың болмауы болып табылады. Зақымдану түріне және себептеріне қарай көздің барлық жарақаттанулары бөлінеді: сыздаған жарақаттар (контузиялар); көзден өтетін және өтпеген жаралар; күйіктер мен үсіктер Агенттің зақымдануына қарай: механикалық; физикалық; химиялық; сәулелік; қисындасқан. Контузиялар. Контузия кезінде мынадай бұзылыстар байқалады: - ақ қабықтың жарылуы – көбіне егде адамдарда жиі байқалады. Көздің гипотониясынан (көз ішкі қан қысымынан), тамырлы қабықтың немесе цилиарлы дененің бадыраюынан көрініс береді. 43 - көзбұршақтың мөлдірсізденуі жарақаттанудан соң бірнеше күннен кейін көрініс береді. Мөлдірсіздену розетка тәріздес түрде болады, көбіне көзбұршақтың артқы капсуласының астына орналасады.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Ересек балалар мен ересектерде дамушы катаракталар байқалады. Мектеп жасына дейінгі балаларда мөлдірсіздену ем ықпалымен сорылып кетуі мүмкін. - көзбұршақтың шығып кетуі мына симптомдары бойынша анықталады: алдыңғы камераның тереңдеуі мен тегіссіздігі; нұрлы қабықтың айқын дірілдеуі (иридоденез); көзді қозғалтқанда көзбұршақтың қозғалуы; офтальмоскопия кезінде көру аумағында көру жүйкесінің екі дискісінің және қос тамырлардың болуы; гиперметропияның пайда болуы. - шыны тәрізді дене жарығы көздің алдыңғы камерасында айқын бадыраюымен </w:t>
      </w:r>
      <w:r w:rsidRPr="00FE4106">
        <w:rPr>
          <w:rFonts w:ascii="Times New Roman" w:hAnsi="Times New Roman" w:cs="Times New Roman"/>
          <w:sz w:val="28"/>
          <w:szCs w:val="28"/>
        </w:rPr>
        <w:lastRenderedPageBreak/>
        <w:t xml:space="preserve">сипатталады, ол шыны тәрізді пластинканың асқынған және асқынбаған жарығы болуы мүмкін.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Оның салдары екінші реттік глаукоманың дамуы болып табылады. </w:t>
      </w:r>
      <w:r w:rsidRPr="00FE4106">
        <w:rPr>
          <w:rFonts w:ascii="Times New Roman" w:hAnsi="Times New Roman" w:cs="Times New Roman"/>
          <w:sz w:val="28"/>
          <w:szCs w:val="28"/>
        </w:rPr>
        <w:t xml:space="preserve">Көз рефракциясы. Физикалық және клиникалық рефракцияны ажыратады. Физикалық рефракция кез келген оптикалық жүйенің сындырушы күшімен сипатталып, диоптриядан көрінеді. Нәрестелердің қалыпты көзінің орташа сындырушы күші 77-80,0 D, үлкенірек жастағы балалар мен ересектерде 52-60,0 D тең. Клиникалық рефракция тыныш күйіндегі көздің көруге бейімделуінің торлы қабыққа қатынасындағы артқы басты фокусының күйімен сипатталады. Осы фокус күйінің үш варианты туындайды: Көздің дұрыс өсуі мен қалыпты рефракциясының дамуы көптеген себептерге байланысты болады, соның ішінде ең бастысы тұқым қуалаушылық пен көзбен жұмыс істегендегі сыртқы ортаның қолайсыз жағдайлары болып табылады. Көз рефракциясын субъективті анықтау көру өткірлігін зерттеуге негізделген. Ол үшін күші +0,5D жинағыш линзаны пайдаланады. Мұндай линзаны көзге қойғанда эмметропия кезінде көру өткірлігі төмендейді, себебі, линза параллель сәулелерді сәл жинап, олар торлы қабықтың алдына жинақталады. Көз рефракциясын дұрыс анықтау. Түзету мәселесін дұрыс шешу үшін рефракция түрін ғана емес, көру өткірлігінің төмендеу деңгейін де анықтап алған жөн.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Балалардың шамалы және орташа гиперметропия деңгейлерінде алыстан көру өткірлігі әдетте 1,0 тең болады, бұл көруге икемделумен себептеледі, яғни көруге икемделу гиперметропиялық көзді эмметропиялыққа айналдырады. </w:t>
      </w:r>
      <w:r w:rsidRPr="006B4993">
        <w:rPr>
          <w:rFonts w:ascii="Times New Roman" w:hAnsi="Times New Roman" w:cs="Times New Roman"/>
          <w:sz w:val="28"/>
          <w:szCs w:val="28"/>
          <w:lang w:val="kk-KZ"/>
        </w:rPr>
        <w:t xml:space="preserve">Миопия мен оның дәрежесі көзге ойыс шыныларды қою арқылы анықталады. Сығырлық кезінде көру өткірлігі әрдайым 1,0 тең. Ойыс шынылар көру өткірлігін арттырады, себебі, басты фокусты торлы қабыққа қарай жылжытады. Линзаның белгілі бір күшінде (мысалы –2,0D) фокус торлы қабықпен сәйкес келіп, көру өткірлігі 1,0 дейін артады. Линзаның бұдан әрі ұлғаюы көру өткірлігін өзгертпейді, себебі, басты фокус торлы қабықта көруге икемделудің ширығуы есебінен қала береді. Осылайша, сығырлық деңгейі көру өткірлігі 1,0 тең болып қалатын аса әлсізірек линза күшімен анықталады. Астигматизмді диганостикалау мен түзету бұдан күрделірек болып табылады. Астигматизм кезінде жарық сәуелелері көздің оптикалық жүйесінің түрлі қималарында түрлі күшпен сынады. Көбіне мөлдір қабық қана емес, көзбұршақ та сфералық болып табылмайды. Астигматизмді көзден тікелей немесе қисық осьтері бар өзара перпендикуляр меридиандар (тік және көлденең) анықталады.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Қарапайым астигматизмді түзету үшін миопиялық астигматизмде – кішірек, гиперметропиялық астигматизмде – үлкенірек цилиндрлік шыныларды тағайындайды. </w:t>
      </w:r>
      <w:r w:rsidRPr="00FE4106">
        <w:rPr>
          <w:rFonts w:ascii="Times New Roman" w:hAnsi="Times New Roman" w:cs="Times New Roman"/>
          <w:sz w:val="28"/>
          <w:szCs w:val="28"/>
        </w:rPr>
        <w:t xml:space="preserve">Дұрыс емес астигматизм контактілі линзалар арқылы түзетіледі.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Негізгі әдебиеттер: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1.Байдо Е. С. Анатомия, физиология и патология органа зрения: Учебное пособие. – Великий Новгород, 2001. – 85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lastRenderedPageBreak/>
        <w:t xml:space="preserve"> 2.Манжуова Л.Н. "Есту, көру, сөйлеу мүшелерінің анатомиясы, физиологиясы, патологиясы" пәні бойынша дәріс конспектілері/ - 2014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3. </w:t>
      </w:r>
      <w:r w:rsidRPr="00FE4106">
        <w:rPr>
          <w:rFonts w:ascii="Times New Roman" w:hAnsi="Times New Roman" w:cs="Times New Roman"/>
          <w:sz w:val="28"/>
          <w:szCs w:val="28"/>
        </w:rPr>
        <w:t xml:space="preserve">Барашнев Ю.И .,Пономарева Л.П зрение и слух у новорожденных. Диагностические скрининг –технологии., М., наука , 2008. 17-38б. 4. Ермаков В. П., Якунин Г. А. Основы тифлопедагогики: Развитие, обучение и воспитание детей с нарушениями зрения: Учебное пособие для вузов –М.: ГИЦ ВЛАДОС, 2000. – 238 с. </w:t>
      </w:r>
    </w:p>
    <w:p w:rsidR="006B4993" w:rsidRPr="00FD2F82"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5. Байдалинова Б.А. Есту және сөйлеу мүшелерінің анатомиясы, физиологиясы мен патологиясы. Оқу құралы. Павлодар-2012ж.</w:t>
      </w:r>
    </w:p>
    <w:p w:rsidR="006B4993" w:rsidRDefault="006B4993" w:rsidP="006B4993">
      <w:pPr>
        <w:spacing w:after="0" w:line="240" w:lineRule="auto"/>
        <w:ind w:firstLine="708"/>
        <w:jc w:val="both"/>
        <w:rPr>
          <w:rFonts w:ascii="Times New Roman" w:hAnsi="Times New Roman" w:cs="Times New Roman"/>
          <w:sz w:val="28"/>
          <w:szCs w:val="28"/>
          <w:lang w:val="kk-KZ"/>
        </w:rPr>
      </w:pP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Дәріс тақырыбы: Көру анализаторының тексеру тәсілдері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Аннотация: дәрісте көру анализаторының тексеру тәсілдері, сонымен қатар көз рефракциясы және оны дұрыс анықтау туралы мәліметтер беріледі.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Кілтті сөздер: көру анализаторы, тексеру тәсілдері, көз рефракциясы, көздің шаршауы.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Жоспары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1. Көз рефракциясы</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 2. Көз рефракциясын дұрыс анықтау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3. Көруге икемделу және көрудің түйісуі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4. Көздің шаршауы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Көру мүшесінің патологиясы бар науқасты тексеру әдістері. </w:t>
      </w:r>
      <w:r w:rsidRPr="006B4993">
        <w:rPr>
          <w:rFonts w:ascii="Times New Roman" w:hAnsi="Times New Roman" w:cs="Times New Roman"/>
          <w:sz w:val="28"/>
          <w:szCs w:val="28"/>
          <w:lang w:val="kk-KZ"/>
        </w:rPr>
        <w:t>Көру мүшесін тексеру белгілі бір жүйемен жүргізіліп, жекелеген бөліктердің анатомиялық орналасу принципіне негізделеді. 1. Көру мүшесін сырттай қарау көз ұясын, оның бөліктерін тексеруден басталады. Ол үшін науқастың бетіне сол жақтан және алдынан тұрған үстел лампасымен жақсы жарық түсіреді. Қабағының күйіне назар аударады. Әдетте олар көз алмасына тығыз жанасады, бірақ кейде созылмалы қабыну процестері кезінде қабақ теріс айналып кетуі, ал тыртықты өзгерістерінде – қабақ ішке айналып кетуі мүмкін. Міндетті түрде кірпіктердің дұрыс өсуін, жас шығару жолдарын тексереді, көз алмасының көз шарасындағы орналасуын белгілейді. 2. Бүйірден жарық түсіріп тексеруді сілемейлі қабық күйін және көз алмасының алдыңғы қиығын тексеру үшін жүргізеді.</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 Сілемейді тексеру үшін қабақ шетін төмен тартады, науқас мұндайда жоғары қарауы тиіс. </w:t>
      </w:r>
      <w:r w:rsidRPr="006B4993">
        <w:rPr>
          <w:rFonts w:ascii="Times New Roman" w:hAnsi="Times New Roman" w:cs="Times New Roman"/>
          <w:sz w:val="28"/>
          <w:szCs w:val="28"/>
          <w:lang w:val="kk-KZ"/>
        </w:rPr>
        <w:t xml:space="preserve">Көз түсіне, қозғалуына, ісіктің, бөгде денелердің, тыртықты өзгерістердің бар-жоғына назар аударады. Жоғарғы қабақтың конъюнктивасын тексеру үшін оны сыртқа айналдыру қажет, ол үшін науқастан төмен қарауын сұрап, сол қолдың бас бармағымен кірпікті шеті көз алмасынан ажырауы үшін қабақты сәл тартады. Одан соң оң қолдың бас бармағымен және сұқ саусағымен кірпік негізіне қарай ұстап, қабақты көтереді, ал сол қолдың бас бармағымен шеміршектің жоғарғы шетін төмен қарай басады. Сыртқа айналдырылған қабақты жоғарғы шетіне сол қол саусағымен тексеру біткенше қысып ұстап тұрады. Бұдан кейін лимбаның күйіне назар аударады (кеңейген, жуандаған, инфильтрацияланған). Әсіресе, мөлдір қабықты мұқият тексереді. Оның сезімталдығын арнайы түктермен немесе мақтаның жіңішке бұрауымен анықтайды.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lastRenderedPageBreak/>
        <w:t xml:space="preserve">3. Қисындастырылған әдіспен тексеру мөлдір қабықтағы өзгерістерді анықтау және нұрлы қабық пен көзбұршақтағы бөліктерді тексеру үшін қолданылады. </w:t>
      </w:r>
      <w:r w:rsidRPr="006B4993">
        <w:rPr>
          <w:rFonts w:ascii="Times New Roman" w:hAnsi="Times New Roman" w:cs="Times New Roman"/>
          <w:sz w:val="28"/>
          <w:szCs w:val="28"/>
          <w:lang w:val="kk-KZ"/>
        </w:rPr>
        <w:t xml:space="preserve">Ол көзге бүйірінен жарық түсіріп, жарық түскен тұсты күшті лупа арқылы тексеруде жатыр. Мөлдір қабықты тексергенде оның көлеміне, пішініне, мөлдірлігіне, ылғалдылығына назар аударады. Нұрлы қабықты тексергенде оның түсін, суретін, туа және жүре біткен кемістіктерінің, өсінділерінің бар-жоғын анықтайды. Қарашықты тексеруді оның пішінін, енін, орналасуын, жарыққа тікелей және бірге реакция беруін анықтаудан бастайды. Тікелей реакция беруді қарашыққа линза арқылы жарық шоғын түсіру арқылы тексереді, мұндайда тексерілетін көзді алақанмен тығыз жабады; қарашық  реакциясы егер ол жылдам әрі анық тарылса, “жанды”, егер қарашық реакциясы баяу әрі жеткіліксіз болса, “әлсіз” деп танылады. Қарашықтың біріккен реакциясын бір көзді жарық шоғымен жарықтандырып, екінші көздің қарашығының реакциясын бақылап отыру арқылы тексереді.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Соңында қарашықтардың реакциясын көруге икемделуі мен түйісуін қатыстырып тексереді. </w:t>
      </w:r>
      <w:r w:rsidRPr="006B4993">
        <w:rPr>
          <w:rFonts w:ascii="Times New Roman" w:hAnsi="Times New Roman" w:cs="Times New Roman"/>
          <w:sz w:val="28"/>
          <w:szCs w:val="28"/>
          <w:lang w:val="kk-KZ"/>
        </w:rPr>
        <w:t xml:space="preserve">Ол үшін науқасты көзге біртіндеп жақындайтын затты бақылап отыруға мәжбүрлеп, қарашықтардың реакциясын бақылайды, олар тарыла түседі; қозғалыс жолы зақымданса, қарашықтар реакция білдірмейді. 4. Өтпелі жарықта тексеру көздің терең мөлдір орталарын – көзбұршақ пен шыны тәрізді денені тексергенде қажет. 5. Офтальмоскопия – бұл көз түбін тексеру әдісі – көру мүшесін тексерудің маңызды әдістерінің бірі, ол торлы қабықтың, тамырлы қабықтың, көру жүйкесінің күйі туралы білуге мүмкіндік береді. Тексеруді қараңғы бөлмеде жүргізеді. Көз түбін тексеруді оның аса байқалатын бөлігінен – көру жүйкесі дискісінен бастайды. Қалыпты жағдайда дискі анық шеттері бар сәл сопақша түзілген сарғылт-қызғылт түсті болады. Дискінің түсі, контуры мен тіні адамның жасына байланысты болады және қабыну процестері кезінде өзгереді.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Функциялық тұрғысынан сары таңба аса маңызды болып табылады; оны қарашықты алдын ала ұлғайту арқылы тексереді. </w:t>
      </w:r>
      <w:r w:rsidRPr="006B4993">
        <w:rPr>
          <w:rFonts w:ascii="Times New Roman" w:hAnsi="Times New Roman" w:cs="Times New Roman"/>
          <w:sz w:val="28"/>
          <w:szCs w:val="28"/>
          <w:lang w:val="kk-KZ"/>
        </w:rPr>
        <w:t xml:space="preserve">Балалардың сары таңбасы жылтыр жолақпен боялған қою қызыл сопақша түрінде болады; сары таңба ортасында жылтыр ашық нүкте байқалады, сары таңба маңайында торлы қабық тамырлары болмайды. Көз түбінің суреті мен түсі оның құрамындағы пигменттеріне байланысты болады. Көбіне көз түбі торлы қабық тамырлары суреті айқын қызыл түсті болып келеді. 6. Көз биомикроскопиясы саңылау лампасын пайдалануға негізделген. Жарықтандыру жүйесі арқылы көзге тар жолақ түріндегі жарық шоғын жібереді. Ол көздің мөлдір орталары арқылы өтіп, оларды бөледі де, мөлдір қабық пен көзбұршақ қималарын жасайды. Алынған қималарды бинокулярлы микроскоп арқылы қарайды. Мұндайда көздің түрлі орталарындағы тіпті елеусіз өзгерістерді де байқауға болады. 7. Офтальмотонометрия – бұл көздің қан қысымын анықтау. Ол үшін салмағы 10 грамм металл цилиндр болып табылатын Маклаков тонометрін пайдаланады, оның ұштарында сүт түстес ақшыл шыныдан жасалған пластинкалар болады. Оларға алдын ала белгілі бір бояудың жұқа қабатын </w:t>
      </w:r>
      <w:r w:rsidRPr="006B4993">
        <w:rPr>
          <w:rFonts w:ascii="Times New Roman" w:hAnsi="Times New Roman" w:cs="Times New Roman"/>
          <w:sz w:val="28"/>
          <w:szCs w:val="28"/>
          <w:lang w:val="kk-KZ"/>
        </w:rPr>
        <w:lastRenderedPageBreak/>
        <w:t xml:space="preserve">жағады. Көздің қан қысымын (офтальмотонусты) науқастың жатқан күйінде, оны төбеге қаратып қойып өлшейді. Тонометрді өз салмағымен басуы үшін мөлдір қабыққа бірнеше секундқа қойып қояды да, бірден көз бетінен алып тастайды. Тонометр алаңының жанасқан тұсында ақ шеңбер пайда болады, оның көлемі неғұрлым кіші болса, көз ішінің қан қысымы соғұрлым жоғары болады. Алынған шеңбердің диаметрін өлшеу үшін оның таңбасын қағазға түсіріп, одан соң диаметрін градусталған сызғышпен өлшейді. Бұдан кейін кесте бойынша сынап бағанасы бойынша мм қысымды біледі. Қалыпты жағдайда көздің қан қысымы сынап бағанасының 27 мм тең. Көздің оптикалық жүйесі. Көздің оптикалық жүйесі өте күрделі. Оған түсетін сәулелер сынып, осы жүйе фокусында жинақталып, заттардың бейнесін береді.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Көздің оптикалық жүйесінде жарық сындырушы беттер ретінде мыналарды ажыратады: мөлдір қабықтың алдыңғы бетін; көзбұршақтың алдыңғы және артқы беттерін. </w:t>
      </w:r>
      <w:r w:rsidRPr="006B4993">
        <w:rPr>
          <w:rFonts w:ascii="Times New Roman" w:hAnsi="Times New Roman" w:cs="Times New Roman"/>
          <w:sz w:val="28"/>
          <w:szCs w:val="28"/>
          <w:lang w:val="kk-KZ"/>
        </w:rPr>
        <w:t xml:space="preserve">Көздің оптикалық жүйесінің жарық сындырушы күші диоптриясында – шынының 1м басты фокустық ара қашықтығындағы сындырушы күшінде өзгереді. Бұл басты фокустық қашықтыққа кері шама. Көз рефракциясы. Физикалық және клиникалық рефракцияны ажыратады. Физикалық рефракция кез келген оптикалық жүйенің сындырушы күшімен сипатталып, диоптриядан көрінеді. Нәрестелердің қалыпты көзінің орташа сындырушы күші 77-80,0 D, үлкенірек жастағы балалар мен ересектерде 52-60,0 D тең. Клиникалық рефракция тыныш күйіндегі көздің көруге бейімделуінің торлы қабыққа 46 қатынасындағы артқы басты фокусының күйімен сипатталады. Осы фокус күйінің үш варианты туындайды: - егер көздің оптикалық жүйесінің артқы басты фокусы торлы қабықпен сәйкес келсе, онда мұндай клиникалық рефракция шамалас немесе эмметропиялы деп аталады; - егер көздің оптикалық жүйесінің артқы басты фокусы торлы қабықтың алдында тұрса, онда сығырлық немесе миопия дамиды; - егер артқы басты фокус торлы қабықтың артында болса, онда қырағылық немесе гиперметропия дамиды. Сондай-ақ астигматизм тәрізді түрі де ұшырасады.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Ол көздің оптикалық ортасының өзара перпендикуляр меридианаларда түрлі сыну күшімен сипатталады. </w:t>
      </w:r>
      <w:r w:rsidRPr="006B4993">
        <w:rPr>
          <w:rFonts w:ascii="Times New Roman" w:hAnsi="Times New Roman" w:cs="Times New Roman"/>
          <w:sz w:val="28"/>
          <w:szCs w:val="28"/>
          <w:lang w:val="kk-KZ"/>
        </w:rPr>
        <w:t xml:space="preserve">Көздің клиникалық рефракциясы көздің көлеміне, оның сындырушы орталарының оптикалық сипаттамасына байланысты болады және жас ұлғайған сайын едәуір өзгеріске ұшырайды.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Негізгі әдебиеттер: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1.Байдо Е. С. Анатомия, физиология и патология органа зрения: Учебное пособие. – Великий Новгород, 2001. – 85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2.Манжуова Л.Н. "Есту, көру, сөйлеу мүшелерінің анатомиясы, физиологиясы, патологиясы" пәні бойынша дәріс конспектілері/ - 2014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3. </w:t>
      </w:r>
      <w:r w:rsidRPr="00FE4106">
        <w:rPr>
          <w:rFonts w:ascii="Times New Roman" w:hAnsi="Times New Roman" w:cs="Times New Roman"/>
          <w:sz w:val="28"/>
          <w:szCs w:val="28"/>
        </w:rPr>
        <w:t xml:space="preserve">Барашнев Ю.И .,Пономарева Л.П зрение и слух у новорожденных. Диагностические скрининг –технологии., М., наука , 2008. 17-38б.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4. Ермаков В. П., Якунин Г. А. Основы тифлопедагогики: Развитие, обучение и воспитание детей с нарушениями зрения: Учебное пособие для вузов –М.: ГИЦ ВЛАДОС, 2000. – 238 с. </w:t>
      </w:r>
    </w:p>
    <w:p w:rsidR="006B4993" w:rsidRPr="00FD2F82"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lastRenderedPageBreak/>
        <w:t>5. Байдалинова Б.А. Есту және сөйлеу мүшелерінің анатомиясы, физиологиясы мен патологиясы. Оқу құралы. Павлодар-2012ж.</w:t>
      </w:r>
    </w:p>
    <w:p w:rsidR="006B4993" w:rsidRDefault="006B4993" w:rsidP="006B4993">
      <w:pPr>
        <w:spacing w:after="0" w:line="240" w:lineRule="auto"/>
        <w:ind w:firstLine="708"/>
        <w:jc w:val="both"/>
        <w:rPr>
          <w:rFonts w:ascii="Times New Roman" w:hAnsi="Times New Roman" w:cs="Times New Roman"/>
          <w:sz w:val="28"/>
          <w:szCs w:val="28"/>
          <w:lang w:val="kk-KZ"/>
        </w:rPr>
      </w:pP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Дәріс тақырыбы: Көру анализаторының тексеру тәсілдері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Аннотация: дәрісте көру анализаторының тексеру тәсілдері, сонымен қатар көз рефракциясы және оны дұрыс анықтау туралы мәліметтер беріледі. </w:t>
      </w:r>
      <w:r w:rsidRPr="006B4993">
        <w:rPr>
          <w:rFonts w:ascii="Times New Roman" w:hAnsi="Times New Roman" w:cs="Times New Roman"/>
          <w:sz w:val="28"/>
          <w:szCs w:val="28"/>
          <w:lang w:val="kk-KZ"/>
        </w:rPr>
        <w:t xml:space="preserve">Кілтті сөздер: көру анализаторы, тексеру тәсілдері, көз рефракциясы, көздің шаршауы.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Жоспары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1. Көз рефракциясы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2. Көз рефракциясын дұрыс анықтау</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3. Көруге икемделу және көрудің түйісуі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4. Көздің шаршауы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Көру мүшесінің патологиясы бар науқасты тексеру әдістері. </w:t>
      </w:r>
      <w:r w:rsidRPr="006B4993">
        <w:rPr>
          <w:rFonts w:ascii="Times New Roman" w:hAnsi="Times New Roman" w:cs="Times New Roman"/>
          <w:sz w:val="28"/>
          <w:szCs w:val="28"/>
          <w:lang w:val="kk-KZ"/>
        </w:rPr>
        <w:t xml:space="preserve">Көру мүшесін тексеру белгілі бір жүйемен жүргізіліп, жекелеген бөліктердің анатомиялық орналасу принципіне негізделеді.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1. Көру мүшесін сырттай қарау көз ұясын, оның бөліктерін тексеруден басталады. </w:t>
      </w:r>
      <w:r w:rsidRPr="006B4993">
        <w:rPr>
          <w:rFonts w:ascii="Times New Roman" w:hAnsi="Times New Roman" w:cs="Times New Roman"/>
          <w:sz w:val="28"/>
          <w:szCs w:val="28"/>
          <w:lang w:val="kk-KZ"/>
        </w:rPr>
        <w:t xml:space="preserve">Ол үшін науқастың бетіне сол жақтан және алдынан тұрған үстел лампасымен жақсы жарық түсіреді. Қабағының күйіне назар аударады. Әдетте олар көз алмасына тығыз жанасады, бірақ кейде созылмалы қабыну процестері кезінде қабақ теріс айналып кетуі, ал тыртықты өзгерістерінде – қабақ ішке айналып кетуі мүмкін. Міндетті түрде кірпіктердің дұрыс өсуін, жас шығару жолдарын тексереді, көз алмасының көз шарасындағы орналасуын белгілейді.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2. Бүйірден жарық түсіріп тексеруді сілемейлі қабық күйін және көз алмасының алдыңғы қиығын тексеру үшін жүргізеді. </w:t>
      </w:r>
      <w:r w:rsidRPr="006B4993">
        <w:rPr>
          <w:rFonts w:ascii="Times New Roman" w:hAnsi="Times New Roman" w:cs="Times New Roman"/>
          <w:sz w:val="28"/>
          <w:szCs w:val="28"/>
          <w:lang w:val="kk-KZ"/>
        </w:rPr>
        <w:t xml:space="preserve">Сілемейді тексеру үшін қабақ шетін төмен тартады, науқас мұндайда жоғары қарауы тиіс. Көз түсіне, қозғалуына, ісіктің, бөгде денелердің, тыртықты өзгерістердің бар-жоғына назар аударады. Жоғарғы қабақтың конъюнктивасын тексеру үшін оны сыртқа айналдыру қажет, ол үшін науқастан төмен қарауын сұрап, сол қолдың бас бармағымен кірпікті шеті көз алмасынан ажырауы үшін қабақты сәл тартады. Одан соң оң қолдың бас бармағымен және сұқ саусағымен кірпік негізіне қарай ұстап, қабақты көтереді, ал сол қолдың бас бармағымен шеміршектің жоғарғы шетін төмен қарай басады.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Сыртқа айналдырылған қабақты жоғарғы шетіне сол қол саусағымен тексеру біткенше қысып ұстап тұрады. </w:t>
      </w:r>
      <w:r w:rsidRPr="006B4993">
        <w:rPr>
          <w:rFonts w:ascii="Times New Roman" w:hAnsi="Times New Roman" w:cs="Times New Roman"/>
          <w:sz w:val="28"/>
          <w:szCs w:val="28"/>
          <w:lang w:val="kk-KZ"/>
        </w:rPr>
        <w:t xml:space="preserve">Бұдан кейін лимбаның күйіне назар аударады (кеңейген, жуандаған, инфильтрацияланған). Әсіресе, мөлдір қабықты мұқият тексереді. Оның сезімталдығын арнайы түктермен немесе мақтаның жіңішке бұрауымен анықтайды.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D2F82">
        <w:rPr>
          <w:rFonts w:ascii="Times New Roman" w:hAnsi="Times New Roman" w:cs="Times New Roman"/>
          <w:sz w:val="28"/>
          <w:szCs w:val="28"/>
          <w:lang w:val="kk-KZ"/>
        </w:rPr>
        <w:t xml:space="preserve">3. Қисындастырылған әдіспен тексеру мөлдір қабықтағы өзгерістерді анықтау және нұрлы қабық пен көзбұршақтағы бөліктерді тексеру үшін қолданылады. </w:t>
      </w:r>
      <w:r w:rsidRPr="006B4993">
        <w:rPr>
          <w:rFonts w:ascii="Times New Roman" w:hAnsi="Times New Roman" w:cs="Times New Roman"/>
          <w:sz w:val="28"/>
          <w:szCs w:val="28"/>
          <w:lang w:val="kk-KZ"/>
        </w:rPr>
        <w:t xml:space="preserve">Ол көзге бүйірінен жарық түсіріп, жарық түскен тұсты күшті лупа арқылы тексеруде жатыр. Мөлдір қабықты тексергенде оның көлеміне, пішініне, мөлдірлігіне, ылғалдылығына назар аударады. Нұрлы қабықты тексергенде оның түсін, суретін, туа және жүре біткен кемістіктерінің, </w:t>
      </w:r>
      <w:r w:rsidRPr="006B4993">
        <w:rPr>
          <w:rFonts w:ascii="Times New Roman" w:hAnsi="Times New Roman" w:cs="Times New Roman"/>
          <w:sz w:val="28"/>
          <w:szCs w:val="28"/>
          <w:lang w:val="kk-KZ"/>
        </w:rPr>
        <w:lastRenderedPageBreak/>
        <w:t xml:space="preserve">өсінділерінің бар-жоғын анықтайды. Қарашықты тексеруді оның пішінін, енін, орналасуын, жарыққа тікелей және бірге реакция беруін анықтаудан бастайды. Тікелей реакция беруді қарашыққа линза арқылы жарық шоғын түсіру арқылы тексереді, мұндайда тексерілетін көзді алақанмен тығыз жабады; қарашық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73A1">
        <w:rPr>
          <w:rFonts w:ascii="Times New Roman" w:hAnsi="Times New Roman" w:cs="Times New Roman"/>
          <w:sz w:val="28"/>
          <w:szCs w:val="28"/>
          <w:lang w:val="kk-KZ"/>
        </w:rPr>
        <w:t xml:space="preserve"> реакциясы егер ол жылдам әрі анық тарылса, “жанды”, егер қарашық реакциясы баяу әрі жеткіліксіз болса, “әлсіз” деп танылады. </w:t>
      </w:r>
      <w:r w:rsidRPr="006B4993">
        <w:rPr>
          <w:rFonts w:ascii="Times New Roman" w:hAnsi="Times New Roman" w:cs="Times New Roman"/>
          <w:sz w:val="28"/>
          <w:szCs w:val="28"/>
          <w:lang w:val="kk-KZ"/>
        </w:rPr>
        <w:t xml:space="preserve">Қарашықтың біріккен реакциясын бір көзді жарық шоғымен жарықтандырып, екінші көздің қарашығының реакциясын бақылап отыру арқылы тексереді. Соңында қарашықтардың реакциясын көруге икемделуі мен түйісуін қатыстырып тексереді. Ол үшін науқасты көзге біртіндеп жақындайтын затты бақылап отыруға мәжбүрлеп, қарашықтардың реакциясын бақылайды, олар тарыла түседі; қозғалыс жолы зақымданса, қарашықтар реакция білдірмейді.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73A1">
        <w:rPr>
          <w:rFonts w:ascii="Times New Roman" w:hAnsi="Times New Roman" w:cs="Times New Roman"/>
          <w:sz w:val="28"/>
          <w:szCs w:val="28"/>
          <w:lang w:val="kk-KZ"/>
        </w:rPr>
        <w:t xml:space="preserve">4. Өтпелі жарықта тексеру көздің терең мөлдір орталарын – көзбұршақ пен шыны тәрізді денені тексергенде қажет. </w:t>
      </w:r>
      <w:r w:rsidRPr="006B4993">
        <w:rPr>
          <w:rFonts w:ascii="Times New Roman" w:hAnsi="Times New Roman" w:cs="Times New Roman"/>
          <w:sz w:val="28"/>
          <w:szCs w:val="28"/>
          <w:lang w:val="kk-KZ"/>
        </w:rPr>
        <w:t xml:space="preserve">5. Офтальмоскопия – бұл көз түбін тексеру әдісі – көру мүшесін тексерудің маңызды әдістерінің бірі, ол торлы қабықтың, тамырлы қабықтың, көру жүйкесінің күйі туралы білуге мүмкіндік береді. Тексеруді қараңғы бөлмеде жүргізеді. Көз түбін тексеруді оның аса байқалатын бөлігінен – көру жүйкесі дискісінен бастайды. Қалыпты жағдайда дискі анық шеттері бар сәл сопақша түзілген сарғылт-қызғылт түсті болады. Дискінің түсі, контуры мен тіні адамның жасына байланысты болады және қабыну процестері кезінде өзгереді.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73A1">
        <w:rPr>
          <w:rFonts w:ascii="Times New Roman" w:hAnsi="Times New Roman" w:cs="Times New Roman"/>
          <w:sz w:val="28"/>
          <w:szCs w:val="28"/>
          <w:lang w:val="kk-KZ"/>
        </w:rPr>
        <w:t xml:space="preserve">Функциялық тұрғысынан сары таңба аса маңызды болып табылады; оны қарашықты алдын ала ұлғайту арқылы тексереді. </w:t>
      </w:r>
      <w:r w:rsidRPr="006B4993">
        <w:rPr>
          <w:rFonts w:ascii="Times New Roman" w:hAnsi="Times New Roman" w:cs="Times New Roman"/>
          <w:sz w:val="28"/>
          <w:szCs w:val="28"/>
          <w:lang w:val="kk-KZ"/>
        </w:rPr>
        <w:t xml:space="preserve">Балалардың сары таңбасы жылтыр жолақпен боялған қою қызыл сопақша түрінде болады; сары таңба ортасында жылтыр ашық нүкте байқалады, сары таңба маңайында торлы қабық тамырлары болмайды. Көз түбінің суреті мен түсі оның құрамындағы пигменттеріне байланысты болады. Көбіне көз түбі торлы қабық тамырлары суреті айқын қызыл түсті болып келеді.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73A1">
        <w:rPr>
          <w:rFonts w:ascii="Times New Roman" w:hAnsi="Times New Roman" w:cs="Times New Roman"/>
          <w:sz w:val="28"/>
          <w:szCs w:val="28"/>
          <w:lang w:val="kk-KZ"/>
        </w:rPr>
        <w:t xml:space="preserve">6. Көз биомикроскопиясы саңылау лампасын пайдалануға негізделген. </w:t>
      </w:r>
      <w:r w:rsidRPr="006B4993">
        <w:rPr>
          <w:rFonts w:ascii="Times New Roman" w:hAnsi="Times New Roman" w:cs="Times New Roman"/>
          <w:sz w:val="28"/>
          <w:szCs w:val="28"/>
          <w:lang w:val="kk-KZ"/>
        </w:rPr>
        <w:t xml:space="preserve">Жарықтандыру жүйесі арқылы көзге тар жолақ түріндегі жарық шоғын жібереді. Ол көздің мөлдір орталары арқылы өтіп, оларды бөледі де, мөлдір қабық пен көзбұршақ қималарын жасайды. Алынған қималарды бинокулярлы микроскоп арқылы қарайды. Мұндайда көздің түрлі орталарындағы тіпті елеусіз өзгерістерді де байқауға болады.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7. Офтальмотонометрия – бұл көздің қан қысымын анықтау. Ол үшін салмағы 10 грамм металл цилиндр болып табылатын Маклаков тонометрін пайдаланады, оның ұштарында сүт түстес ақшыл шыныдан жасалған пластинкалар болады. Оларға алдын ала белгілі бір бояудың жұқа қабатын жағады. Көздің қан қысымын (офтальмотонусты) науқастың жатқан күйінде, оны төбеге қаратып қойып өлшейді. Тонометрді өз салмағымен басуы үшін мөлдір қабыққа бірнеше секундқа қойып қояды да, бірден көз бетінен алып тастайды. Тонометр алаңының жанасқан тұсында ақ шеңбер пайда болады, оның көлемі неғұрлым кіші болса, көз ішінің қан қысымы соғұрлым жоғары болады. Алынған шеңбердің диаметрін өлшеу үшін оның таңбасын қағазға </w:t>
      </w:r>
      <w:r w:rsidRPr="006B4993">
        <w:rPr>
          <w:rFonts w:ascii="Times New Roman" w:hAnsi="Times New Roman" w:cs="Times New Roman"/>
          <w:sz w:val="28"/>
          <w:szCs w:val="28"/>
          <w:lang w:val="kk-KZ"/>
        </w:rPr>
        <w:lastRenderedPageBreak/>
        <w:t xml:space="preserve">түсіріп, одан соң диаметрін градусталған сызғышпен өлшейді. Бұдан кейін кесте бойынша сынап бағанасы бойынша мм қысымды біледі. Қалыпты жағдайда көздің қан қысымы сынап бағанасының 27 мм тең.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Көздің оптикалық жүйесі. Көздің оптикалық жүйесі өте күрделі. Оған түсетін сәулелер сынып, осы жүйе фокусында жинақталып, заттардың бейнесін береді. Көздің оптикалық жүйесінде жарық сындырушы беттер ретінде мыналарды ажыратады: мөлдір қабықтың алдыңғы бетін; көзбұршақтың алдыңғы және артқы беттерін. Көздің оптикалық жүйесінің жарық сындырушы күші диоптриясында – шынының 1м басты фокустық ара қашықтығындағы сындырушы күшінде өзгереді. Бұл басты фокустық қашықтыққа кері шама. Көз рефракциясы. Физикалық және клиникалық рефракцияны ажыратады.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73A1">
        <w:rPr>
          <w:rFonts w:ascii="Times New Roman" w:hAnsi="Times New Roman" w:cs="Times New Roman"/>
          <w:sz w:val="28"/>
          <w:szCs w:val="28"/>
          <w:lang w:val="kk-KZ"/>
        </w:rPr>
        <w:t xml:space="preserve">Физикалық рефракция кез келген оптикалық жүйенің сындырушы күшімен сипатталып, диоптриядан көрінеді. </w:t>
      </w:r>
      <w:r w:rsidRPr="006B4993">
        <w:rPr>
          <w:rFonts w:ascii="Times New Roman" w:hAnsi="Times New Roman" w:cs="Times New Roman"/>
          <w:sz w:val="28"/>
          <w:szCs w:val="28"/>
          <w:lang w:val="kk-KZ"/>
        </w:rPr>
        <w:t xml:space="preserve">Нәрестелердің қалыпты көзінің орташа сындырушы күші 77-80,0 D, үлкенірек жастағы балалар мен ересектерде 52-60,0 D тең. Клиникалық рефракция тыныш күйіндегі көздің көруге бейімделуінің торлы қабыққа 46 қатынасындағы артқы басты фокусының күйімен сипатталады. Осы фокус күйінің үш варианты туындайды: - егер көздің оптикалық жүйесінің артқы басты фокусы торлы қабықпен сәйкес келсе, онда мұндай клиникалық рефракция шамалас немесе эмметропиялы деп аталады; - егер көздің оптикалық жүйесінің артқы басты фокусы торлы қабықтың алдында тұрса, онда сығырлық немесе миопия дамиды; - егер артқы басты фокус торлы қабықтың артында болса, онда қырағылық немесе гиперметропия дамиды. Сондай-ақ астигматизм тәрізді түрі де ұшырасады. Ол көздің оптикалық ортасының өзара перпендикуляр меридианаларда түрлі сыну күшімен сипатталады.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73A1">
        <w:rPr>
          <w:rFonts w:ascii="Times New Roman" w:hAnsi="Times New Roman" w:cs="Times New Roman"/>
          <w:sz w:val="28"/>
          <w:szCs w:val="28"/>
          <w:lang w:val="kk-KZ"/>
        </w:rPr>
        <w:t xml:space="preserve">Көздің клиникалық рефракциясы көздің көлеміне, оның сындырушы орталарының оптикалық сипаттамасына байланысты болады және жас ұлғайған сайын едәуір өзгеріске ұшырайды.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73A1">
        <w:rPr>
          <w:rFonts w:ascii="Times New Roman" w:hAnsi="Times New Roman" w:cs="Times New Roman"/>
          <w:sz w:val="28"/>
          <w:szCs w:val="28"/>
          <w:lang w:val="kk-KZ"/>
        </w:rPr>
        <w:t xml:space="preserve">Негізгі әдебиеттер: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73A1">
        <w:rPr>
          <w:rFonts w:ascii="Times New Roman" w:hAnsi="Times New Roman" w:cs="Times New Roman"/>
          <w:sz w:val="28"/>
          <w:szCs w:val="28"/>
          <w:lang w:val="kk-KZ"/>
        </w:rPr>
        <w:t xml:space="preserve">1.Байдо Е. С. Анатомия, физиология и патология органа зрения: Учебное пособие. – Великий Новгород, 2001. – 85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73A1">
        <w:rPr>
          <w:rFonts w:ascii="Times New Roman" w:hAnsi="Times New Roman" w:cs="Times New Roman"/>
          <w:sz w:val="28"/>
          <w:szCs w:val="28"/>
          <w:lang w:val="kk-KZ"/>
        </w:rPr>
        <w:t xml:space="preserve">2.Манжуова Л.Н. "Есту, көру, сөйлеу мүшелерінің анатомиясы, физиологиясы, патологиясы" пәні бойынша дәріс конспектілері/ - 2014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73A1">
        <w:rPr>
          <w:rFonts w:ascii="Times New Roman" w:hAnsi="Times New Roman" w:cs="Times New Roman"/>
          <w:sz w:val="28"/>
          <w:szCs w:val="28"/>
          <w:lang w:val="kk-KZ"/>
        </w:rPr>
        <w:t xml:space="preserve">3. </w:t>
      </w:r>
      <w:r w:rsidRPr="00FE4106">
        <w:rPr>
          <w:rFonts w:ascii="Times New Roman" w:hAnsi="Times New Roman" w:cs="Times New Roman"/>
          <w:sz w:val="28"/>
          <w:szCs w:val="28"/>
        </w:rPr>
        <w:t xml:space="preserve">Барашнев Ю.И .,Пономарева Л.П зрение и слух у новорожденных. Диагностические скрининг –технологии., М., наука , 2008. 17-38б.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4. Ермаков В. П., Якунин Г. А. Основы тифлопедагогики: Развитие, обучение и воспитание детей с нарушениями зрения: Учебное пособие для вузов –М.: ГИЦ ВЛАДОС, 2000. – 238 с. </w:t>
      </w:r>
    </w:p>
    <w:p w:rsidR="006B4993" w:rsidRPr="006B73A1" w:rsidRDefault="006B4993" w:rsidP="006B4993">
      <w:pPr>
        <w:spacing w:after="0" w:line="240" w:lineRule="auto"/>
        <w:ind w:firstLine="708"/>
        <w:jc w:val="both"/>
        <w:rPr>
          <w:rFonts w:ascii="Times New Roman" w:hAnsi="Times New Roman" w:cs="Times New Roman"/>
          <w:sz w:val="28"/>
          <w:szCs w:val="28"/>
          <w:lang w:val="kk-KZ"/>
        </w:rPr>
      </w:pPr>
      <w:r w:rsidRPr="006B73A1">
        <w:rPr>
          <w:rFonts w:ascii="Times New Roman" w:hAnsi="Times New Roman" w:cs="Times New Roman"/>
          <w:sz w:val="28"/>
          <w:szCs w:val="28"/>
          <w:lang w:val="kk-KZ"/>
        </w:rPr>
        <w:t>5. Байдалинова Б.А. Есту және сөйлеу мүшелерінің анатомиясы, физиологиясы мен патологиясы. Оқу құралы. Павлодар-2012ж.</w:t>
      </w:r>
    </w:p>
    <w:p w:rsidR="006B4993" w:rsidRPr="006B73A1" w:rsidRDefault="006B4993" w:rsidP="006B4993">
      <w:pPr>
        <w:spacing w:after="0" w:line="240" w:lineRule="auto"/>
        <w:ind w:firstLine="708"/>
        <w:jc w:val="both"/>
        <w:rPr>
          <w:rFonts w:ascii="Times New Roman" w:hAnsi="Times New Roman" w:cs="Times New Roman"/>
          <w:sz w:val="28"/>
          <w:szCs w:val="28"/>
          <w:lang w:val="kk-KZ"/>
        </w:rPr>
      </w:pP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Дәріс тақырыбы: Сөйлеу ағзаларының анатомиясы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lastRenderedPageBreak/>
        <w:t xml:space="preserve">Аннотация: дәрісте сөйлеу мүшелері, мұрын және оның қосалқы қуыстарының анатомиясы, жұтқыншақ және көмей анатомиясы туралы студенттерге ғылыми нақтыланған мәліметтер беріледі.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Кілт сөздер: сөйлеу мүшелері, мұрын, қосалқы қуыстар, жұтқыншақ, көмей анатомиясы, тыныс жолдары, жоғарғы жақ, ауыз қуысы, т.б.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Жоспары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1. Мұрын және оның қосалқы қуыстарының анатомиясы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2. </w:t>
      </w:r>
      <w:r w:rsidRPr="006B4993">
        <w:rPr>
          <w:rFonts w:ascii="Times New Roman" w:hAnsi="Times New Roman" w:cs="Times New Roman"/>
          <w:sz w:val="28"/>
          <w:szCs w:val="28"/>
          <w:lang w:val="kk-KZ"/>
        </w:rPr>
        <w:t xml:space="preserve">Мұрынжұтқыншақанатомиясы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3. Көмей анатомиясы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Жоғарғы тыныс жолдарының құрамына мұрын және оның қосалқы қуыстары, жұтқыншақ және көмей кіреді. </w:t>
      </w:r>
      <w:r w:rsidRPr="006B4993">
        <w:rPr>
          <w:rFonts w:ascii="Times New Roman" w:hAnsi="Times New Roman" w:cs="Times New Roman"/>
          <w:sz w:val="28"/>
          <w:szCs w:val="28"/>
          <w:lang w:val="kk-KZ"/>
        </w:rPr>
        <w:t xml:space="preserve">Мұрын аймағы анатомиялық құрылысы жағынан сыртқы мұрынға және мұрын қуысына бөлінеді. Сыртқы мұрынның пішіні үш қырлы пирамиданың түріне ұқсайды және оның негізгі қанқасы (тұлға тірегі) терімен жабылған сүйек-шеміршектер болып табылады. Сыртқы мұрының ұшы, түбі (кеңсірік үсті), қыры (қабырғасы), бүйір беттері (ылди қабырғасы) және қанаттары деп ажыратады.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Сүйек қанқа бөлігі жалпақ жұп мұрын сүйектерінен және жоғарғы жақ сүйегінің маңдай өсінділерінен тұрады. </w:t>
      </w:r>
      <w:r w:rsidRPr="006B4993">
        <w:rPr>
          <w:rFonts w:ascii="Times New Roman" w:hAnsi="Times New Roman" w:cs="Times New Roman"/>
          <w:sz w:val="28"/>
          <w:szCs w:val="28"/>
          <w:lang w:val="kk-KZ"/>
        </w:rPr>
        <w:t xml:space="preserve">Жұп мұрын сүйектері бір-біріне өзара дәл тең ортада қосылып мұрын қырын құрайды. Мұрын сүйектерінің сыртқы жақтарында жоғарғы жақ сүйегінің мандай өсінділері орналасқан, бұлар сыртқы мұрының бүйір беті қабырғаларын құрайды.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Мұрын түбі мандай сүйектің 58 мұрын (жоғарғы жақ) өсіндісінен құралған. </w:t>
      </w:r>
      <w:r w:rsidRPr="006B4993">
        <w:rPr>
          <w:rFonts w:ascii="Times New Roman" w:hAnsi="Times New Roman" w:cs="Times New Roman"/>
          <w:sz w:val="28"/>
          <w:szCs w:val="28"/>
          <w:lang w:val="kk-KZ"/>
        </w:rPr>
        <w:t xml:space="preserve">Жоғарғы жақтың маңдай өсінділері және мұрын сүйектері алдыңғы мұрын қылқанымен (остью) бірлесіп бет қанқасының алмұрт тәрізді тесігін құрайды. Бұл тесіктің шеттеріне шеміршектер бекітіледі. Мұрының шеміршек қанқа бөлігі жұп қосүшкіл және қанатты, сол сияқты қырлы қосымша шеміршектерден құралған, бұлар сыртқы мұрынның бүйір беттерін толықтырады. Мұрынның сыртын май бездері бар тері жауып тұрады. Мұрын түбіне қара тері жабындысы өте жұқа, ал төменгі мұрын ұшы және қанаттары жағында терісі қалыңдау және май бездері көп болады. Мұрын түбіне қарай терісі жақсы қимылдайды және қолға ұсталады.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Мұрын қанаттары аймағында тері шеміршекке өте тығыз жабыса біткен, жөндеп қимылдамайды. </w:t>
      </w:r>
      <w:r w:rsidRPr="006B4993">
        <w:rPr>
          <w:rFonts w:ascii="Times New Roman" w:hAnsi="Times New Roman" w:cs="Times New Roman"/>
          <w:sz w:val="28"/>
          <w:szCs w:val="28"/>
          <w:lang w:val="kk-KZ"/>
        </w:rPr>
        <w:t xml:space="preserve">Тері асты ұлпалары жөнді жетілмеген, бұлар арқылы қан тамырлары, жүйкелер өтеді. Тері танау шеттері арқылы ішке қайрылып 4-5 мм тереңдікте мұрын кіреберісі бөлігінің ішкі қабатын жабады (мұрын қабатының ішкі бөлігін, мұрын орталығын және оның төменгі жағын). Мұрын кіреберісі бөлігінің терісі көп мөлшерде жүн түктерімен жабдықталған және май бездері бар. Мұрын қанаттары аймақтарында тері астында бұлшықеттер орналасқан, бұлар мұрын тесігінің (танаудың) кеңеюіне және тарылуына көп әсер етеді. Мұрын қуысы сыртқы мұрынның жалғасы болып саналады және ол ауыз қуысы мен алдыңғы бас сүйек ойығы аралығында орналасқан, ал сыртқы жағынан оны көз ұялары мен мұрынның қосалқы қуыстары қоршап тұрады.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Мұрын қуысын мұрын орталығы (пердесі) екі бірдей жартыға бөледі, артқы жағынан хоан арқылы мұрынжұтқыншаққа және алдыңғы жағынан </w:t>
      </w:r>
      <w:r w:rsidRPr="00DD23FC">
        <w:rPr>
          <w:rFonts w:ascii="Times New Roman" w:hAnsi="Times New Roman" w:cs="Times New Roman"/>
          <w:sz w:val="28"/>
          <w:szCs w:val="28"/>
          <w:lang w:val="kk-KZ"/>
        </w:rPr>
        <w:lastRenderedPageBreak/>
        <w:t xml:space="preserve">танауға ашылады. </w:t>
      </w:r>
      <w:r w:rsidRPr="006B4993">
        <w:rPr>
          <w:rFonts w:ascii="Times New Roman" w:hAnsi="Times New Roman" w:cs="Times New Roman"/>
          <w:sz w:val="28"/>
          <w:szCs w:val="28"/>
          <w:lang w:val="kk-KZ"/>
        </w:rPr>
        <w:t xml:space="preserve">Мұрын қуысының әрбір жартысы төрт ауатасығыш қосалқы қуыстарымен қоршалған: жоғарғы жақ, торлы, маңдай және сына (негізгі), бұлар өз жақтарында мұрын қуысымен өзара байланысты. Мұрын қуысының әр жартысында төрт қабырға бар: сыртқы, жоғарғы, төменгі және ішкі, артқы қабырғасына хоан (мұрынжұтқыншақ тесігі) сәйкес келеді, алдында ашық қалады және танау арқылы сыртқы ауамен қатынасады. Жұтқыншақ жоғарғы мұрын мен ауыз қуыстарын төменгі көмей және өңешпен жалғастырады.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Жұтқыншақ қуысы мұрын, ауыз және көмей қуыстарының артында және шүйде сүйек негізі мен алты мойын омыртқаларының алдында орналасқан, ол төменде өңешке өтеді. </w:t>
      </w:r>
      <w:r w:rsidRPr="006B4993">
        <w:rPr>
          <w:rFonts w:ascii="Times New Roman" w:hAnsi="Times New Roman" w:cs="Times New Roman"/>
          <w:sz w:val="28"/>
          <w:szCs w:val="28"/>
          <w:lang w:val="kk-KZ"/>
        </w:rPr>
        <w:t xml:space="preserve">Жұтқыншақ бас сүйек негізінен басталып VI мойын омыртқасына дейін жетеді. Жұтқыншақтың бүйір қабырғалары қан-жүйке ірі бағандарының қосынды өрімдерімен шектеседі. Анатомиялық-физиологиялық ерекшеліктеріне және клиникалық көзқарастарға байланысты жұтқыншақты үш бөлікке ажыратады: мұрынжұтқыншақ (epipharynx), ортаңғы ауыз бөлігі – ауызжұтқыншақ (mesopharynx) және төменгі көмей бөлігі – көмейжұтқыншақ (hypopharnx). Жұтыну актісі мезгілінде және бірсыпыра дыбыстарды шығару уақытысында, мысалы, дауысты дыбысты шығарғанда жұмсақ таңдай көтеріледі, артқа қарай ауытқиды және қысқа уақытқа жұтқыншақтың артқы қабырғасына жанасып, мұрынжұтқыншақты толығымен тұйықтайды. Жұтқыншақ қуысына жеті тесік ашылады: мұрынжұтқыншаққа – екі хоан (мұрынжұтқыншақ тесігі) және есту түтігінің екі жұтқыншақ тесігі, ауызжұтқыншаққа – аран (зев) және көмекейжұтқыншаққа – көмейге өтіс және өңеш ауызы.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Мұрынжұтқыншақ. Жұтқыншақтың мұрын бөлігі хоаналардың артқы жағындағы кішігірім қуыс, жұтқыншақтың ең жоғарғы бөлігі. Мұрынжұтқыншақ тек қана тыныс алу қызметін атқарады, оның қабырғалары қозғалмайды және үстіңгі қабырғалары бар. Мұрынжұтқыншақтың күмбезі-үстіңгі жағында бас сүйек негізінің сыртына бекітілген және шүйде сүйектің негізімен және сына сүйектің алдыңғы-төменгі бөлігімен шектеседі; артында 1 және 2 мойын омыртқаларымен; алдында – екі хоан бар, бүйір қабырғаларында – төменгі қалқандардың артқы-шеткі деңгейінде есту түтіктерінің воронка тәрізді жұтқыншақ тесігі орналасқан. Бұл тесік үстіңгі және артқы жағынын </w:t>
      </w:r>
      <w:r w:rsidRPr="00DD23FC">
        <w:rPr>
          <w:rFonts w:ascii="Times New Roman" w:hAnsi="Times New Roman" w:cs="Times New Roman"/>
          <w:sz w:val="28"/>
          <w:szCs w:val="28"/>
          <w:lang w:val="kk-KZ"/>
        </w:rPr>
        <w:t xml:space="preserve">түтік білігімен шектелген, бұл білік есту түтігінің шығып тұрған шеміршекті қабырғасынын жасалған. </w:t>
      </w:r>
      <w:r w:rsidRPr="006B4993">
        <w:rPr>
          <w:rFonts w:ascii="Times New Roman" w:hAnsi="Times New Roman" w:cs="Times New Roman"/>
          <w:sz w:val="28"/>
          <w:szCs w:val="28"/>
          <w:lang w:val="kk-KZ"/>
        </w:rPr>
        <w:t xml:space="preserve">Жұтқыншақтың ортаңғы бөлігі (ауызжұтқыншақ).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Ол қалай ауаны, солай тамақты өткізуге қатысады, мұнда тыныс және ас қорыту жолдарының түйісуі болады. </w:t>
      </w:r>
      <w:r w:rsidRPr="006B4993">
        <w:rPr>
          <w:rFonts w:ascii="Times New Roman" w:hAnsi="Times New Roman" w:cs="Times New Roman"/>
          <w:sz w:val="28"/>
          <w:szCs w:val="28"/>
          <w:lang w:val="kk-KZ"/>
        </w:rPr>
        <w:t xml:space="preserve">Ауызжұтқыншақтың алдында ауыз қуысына ашылатын тесік - аран (зев) бар, оның артқы қабырғасы 3-ші мойын омыртқасымен шектеседі. Аран – жұмсақ таңдайдың жиектерімен, алдыңғы және артқы таңдай доғаларымен және тілдің түбірімен шектелген. Жұмсақ таңдайдың ортаңғы бөлігінде өсінді түрінде ұзару болады, бұл кішкене тіл немесе тілшік деп аталады. Жұмсақ таңдай бүйір бөлімдерінде жарылады және алдыңғы және артқы таңдай доғаларына өтеді, бұларда бұлшықеттер </w:t>
      </w:r>
      <w:r w:rsidRPr="006B4993">
        <w:rPr>
          <w:rFonts w:ascii="Times New Roman" w:hAnsi="Times New Roman" w:cs="Times New Roman"/>
          <w:sz w:val="28"/>
          <w:szCs w:val="28"/>
          <w:lang w:val="kk-KZ"/>
        </w:rPr>
        <w:lastRenderedPageBreak/>
        <w:t xml:space="preserve">салынған (алдыңғы доғада – тілтаңдай, артқы доғада – жұтқыншақтаңдай бұлшық еттері), бұл бұлшық еттер қысқарғанда қарама-қарсы доғалар жақындасады, жұтыну кезінде сфинктер сияқты жұмыс істейді. Жұмсақ таңдайдың өзінде де бұлшықеттер сылынған, бір бұлшықет оны көтереді және жұтқыншақтың артқы қабырғасына қысады, бұл бұлшықеттің қысқаруы есту түтігінің саңылауын кеңейтеді. Жұмсақ таңдайдың екінші бұлшықеті оны қатайтады және жанына кереді, бұл кезде есту түтігінің ұрты кеңейеді, бірақ оның саңылауын басқа бөлімінде тарылтады. Таңдай доғалары аралығындағы үшбұрышты қуыста (бадамша шұңқыршасында) таңдай бадамша бездері (1 және 2-ші) бар. Жұтқыншақ лимфаденоидылық тканьдардың гистологиялық құрылысы біртектес – дәнекертканды талшықтар арасында көптеген лимфоциттердің шар тәрізді топтануы болады, олар фолликулалар деп аталады.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Жұтқыншақтың көмей бөлігі (көмейжұтқыншақ). Ауызжұтқыншақ пен көмейжұтқыншақтың аралық шекарасы болып көмейқақпасының жоғарғы жиегі және тілдің түбірі жатады; көмейжұтқыншақ төменде воронка тәрізді тарылып өңешке өтеді. Жұтқыншақтың көмей бөлігі 4,5 және 6 мойын омыртқаларының алдында орналасады. Көмейжұтқыншақтың алдыңғы және төменгі жағынан көмейге кіру (көмейге өтіс) басталады. Көмей кіреберісінің бүйірлерінде, бұнымен және жұтқыншақтың бүйір қабырғалары арасында төмен қарай конус сияқты тұрылған тереңдеу шұңқыр бар. Бұл шұңқыр - алмұрт тәрізді шұңқыр (қуыс) деп аталады, бұл алмұрт тәрізді шұңқыр арқылы тамақ өңеш кіреберісіне өтеді.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Жұтқыншақтың төменгі бөлімінің негізгі бөлігі көмейдің артында орналасады, сондықтан оның артқы қабырғасы жұтқыншақтың алдыңғы қабырғасы болады. </w:t>
      </w:r>
      <w:r w:rsidRPr="006B4993">
        <w:rPr>
          <w:rFonts w:ascii="Times New Roman" w:hAnsi="Times New Roman" w:cs="Times New Roman"/>
          <w:sz w:val="28"/>
          <w:szCs w:val="28"/>
          <w:lang w:val="kk-KZ"/>
        </w:rPr>
        <w:t>КӨмейдің клиникалық анатомиясы. Көмей /Larunx/ тыныс алу түтігінің бастапқы көлемі кеңейтілген бөлігі болады, бұл өзінің жоғарғы бөлігімен жұтқыншаққа ашылады, ал төменгі бөлігі кеңірдекке өтеді. Ол тіласты сүйегінің астында мойынның алдыңғы бетінде орналасқан. Арық ер адамдарда көмейдің пішіні /контуры/ жиі жақсы көрінеді. Үлкен ер адамдарда көмейдің жоғарғы шеті IV және V мойын омыртқалары шекарасында болады, ал төменгі шеті VI мойын омыртқасына сәйкес болады. Жаңа туған нәрестелерде, жас және әйел адамдарда көмей біршама жоғары, ал қартаң ер адамдарда керісінше төмен орналасқан. Жұқа бұлшықеттермен жабылған көмейдің алдыңғы бетін тері арқылы жеңіл басып байқауға болады. Ер адамдарда мойынның жоғарғы бөлігінде томпа</w:t>
      </w:r>
      <w:r>
        <w:rPr>
          <w:rFonts w:ascii="Times New Roman" w:hAnsi="Times New Roman" w:cs="Times New Roman"/>
          <w:sz w:val="28"/>
          <w:szCs w:val="28"/>
          <w:lang w:val="kk-KZ"/>
        </w:rPr>
        <w:t>қ</w:t>
      </w:r>
      <w:r w:rsidRPr="006B4993">
        <w:rPr>
          <w:rFonts w:ascii="Times New Roman" w:hAnsi="Times New Roman" w:cs="Times New Roman"/>
          <w:sz w:val="28"/>
          <w:szCs w:val="28"/>
          <w:lang w:val="kk-KZ"/>
        </w:rPr>
        <w:t xml:space="preserve"> немесе көтеріңкі жер –жақсы байқалады.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Ол әйел адамдарда және балаларда жұмсақ және оны қолмен басып анықтау қиын. </w:t>
      </w:r>
      <w:r w:rsidRPr="006B4993">
        <w:rPr>
          <w:rFonts w:ascii="Times New Roman" w:hAnsi="Times New Roman" w:cs="Times New Roman"/>
          <w:sz w:val="28"/>
          <w:szCs w:val="28"/>
          <w:lang w:val="kk-KZ"/>
        </w:rPr>
        <w:t xml:space="preserve">Алдыңғы төменгі бөлігінде, қалқанша шеміршектің төменгі шеті және сақина тәрізді шеміршектің жоғарғы шеті аралығынан коникалық сіңір аймағын (lig. conicum) жеңіл басып байқауға болады, бұны қажет кезінде асфиксия жағдайында тыныс алысты жедел қалпына келтіру үшін кеседі. Көмейдің бүйір (сыртқы) бетінен жанында қалқанша бездің бүйір бөлігі және мойынның жүйке-тамыр ірі бағандарының қосынды өрімдері </w:t>
      </w:r>
      <w:r w:rsidRPr="006B4993">
        <w:rPr>
          <w:rFonts w:ascii="Times New Roman" w:hAnsi="Times New Roman" w:cs="Times New Roman"/>
          <w:sz w:val="28"/>
          <w:szCs w:val="28"/>
          <w:lang w:val="kk-KZ"/>
        </w:rPr>
        <w:lastRenderedPageBreak/>
        <w:t xml:space="preserve">жатыр. Көмейдің артқы беті жұтқыншақтың төменгі бөлігімен, ал артқы төменгі шеткі деңгейінде - өңештің жоғарғы бөлігімен шектеседі.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Фонация және жұтыну кезінде көмейдің сыртқы 60 бұлшықеттері оны көтереді және түсіреді. </w:t>
      </w:r>
      <w:r w:rsidRPr="006B4993">
        <w:rPr>
          <w:rFonts w:ascii="Times New Roman" w:hAnsi="Times New Roman" w:cs="Times New Roman"/>
          <w:sz w:val="28"/>
          <w:szCs w:val="28"/>
          <w:lang w:val="kk-KZ"/>
        </w:rPr>
        <w:t>Бұндай жылжымалылық функционалдық тұрғыда қажет, ол мыналардың арқасында жүзеге асырылады: көмей жоғарыда бұлшықеттер жәрдемімен тіласты сүйегі, тілмен және төменгі жақпен, төменде төс және бұғанамен жалғасқан. Көмейдің қаңқасы (тұлғасы) түрі бойынша кесілген пирамиданы еске түсіреді, ол байламдармен жалғасқан шеміршектерден тұрады. Бұлардың ішінде үш тақ: көмей қақпасы, қалқанша, сақина тәрізді және үш жұп: ожау тәрізді, Врисберг немесе сына тәрізді, Санторини немесе мүйізді шеміршектер бар.</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 Сақина шеміршектің алдыңғы және бүйір жарты шеңберінде ең үлкен қалқанша шеміршек орналасқан. </w:t>
      </w:r>
      <w:r w:rsidRPr="006B4993">
        <w:rPr>
          <w:rFonts w:ascii="Times New Roman" w:hAnsi="Times New Roman" w:cs="Times New Roman"/>
          <w:sz w:val="28"/>
          <w:szCs w:val="28"/>
          <w:lang w:val="kk-KZ"/>
        </w:rPr>
        <w:t xml:space="preserve">Сақина шеміршектің доғасы және қалқанша шеміршек арасында коникалық байламмен толтырылған кең саңылау бар. Қалқанша шеміршек бұндай атты тек қана оның сыртқы түріне (формасына) байланысты емес, сол сияқты ол мүшенің ішкі бөлігін қорғаудағы ролі үшін алды. Қалқанша шеміршек алдында өзара ортаңғы сызық бойында сүйірленіп тұтастырылған және артқа қарай айырылысқан (бірікпейтін) дұрыс емес төрт бұрышты формадағы екі табақшадан тұрады. Шеміршектің жоғарғы шеткі аймағында ортаңғы бойында ойынды бар. Қалқанша шеміршек табақшаларының артқы төменгі және жоғарғы бұрыштары ұзын енсіз өсінділер түрінде созылған “қалқанша шеміршек мүйіздері” деп аталады. Төменгі мүйіздері тым қысқа, олардың ішкі жақтарында сақина шеміршекпен жалғасатын буын беттері бар.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Жоғарғы мүйіздері тіл асты сүйегі жағына бағыттталған. </w:t>
      </w:r>
      <w:r w:rsidRPr="006B4993">
        <w:rPr>
          <w:rFonts w:ascii="Times New Roman" w:hAnsi="Times New Roman" w:cs="Times New Roman"/>
          <w:sz w:val="28"/>
          <w:szCs w:val="28"/>
          <w:lang w:val="kk-KZ"/>
        </w:rPr>
        <w:t xml:space="preserve">Қалқанша шеміршек табақшасының сыртқы беттерінде қиғаш бағыттағы артынан алға және жоғарғыдан төмен қисық сызық орналасқан, бұл сызыққа үш бұлшықеттер бекітіледі: төс-қалқанша, қалқанша-тіласты және төмен жұтқыншақ қысушысы. Қиғаш сызықтың артқы жоғарғы санында тұрақсыз қалқанша тесігі (gor.thyreodeum) байқалады, бұл арқылы жоғарғы көмей артериясы өтеді. Қалқанша шеміршек табақшаларынан пайда болған бұрыштың ішкі бетінде көтеріңкі жер бар, бұған дыбыс қатпарларының алдыңғы ұшы бекітіледі.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Әдебиеттер: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1. Хрипкова А.Г., Антропова М.В., Фарбер Д. А. Возрастная физиология и школьная гигиена. -М.: Просвещение , 1990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2. Дядя Г.И., Осипова О.В. Пропедевтика детских болезней, -М.: Эксмо, 2006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3. Нейман Л.В., Богомильский М.Р. Анатомия, физиология, патология органов зрения, слуха и речи -М.: Владос, 2001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4. Избранные лекции по возрастной физиологии и школьной гигиене Р.И. Айзман, В.М. Ширшова -Новосибирск: Сибирское книжное издательство, 2004 </w:t>
      </w:r>
    </w:p>
    <w:p w:rsidR="006B4993" w:rsidRDefault="006B4993" w:rsidP="006B4993">
      <w:pPr>
        <w:spacing w:after="0" w:line="240" w:lineRule="auto"/>
        <w:ind w:firstLine="708"/>
        <w:jc w:val="both"/>
        <w:rPr>
          <w:rFonts w:ascii="Times New Roman" w:hAnsi="Times New Roman" w:cs="Times New Roman"/>
          <w:sz w:val="28"/>
          <w:szCs w:val="28"/>
          <w:lang w:val="kk-KZ"/>
        </w:rPr>
      </w:pP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Дәріс тақырыбы: Сөйлеу мүшелерінің физиологиясы.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lastRenderedPageBreak/>
        <w:t xml:space="preserve">Аннотация: дәрісте студенттер мұрын физиологиясы, жұтқыншақ физиологиясы және көмей физиологиясы туралы мәліметтермен танысады.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Кілт сөздер: мұрын физиологиясы, жұтқыншақ физиологиясы, көмей физиологиясы, ішкі тыныс, қорғаныш қызметі, рефлекс, т.б.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Жоспары</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 1.Мұрынның физиологиясы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2. </w:t>
      </w:r>
      <w:r w:rsidRPr="00FE4106">
        <w:rPr>
          <w:rFonts w:ascii="Times New Roman" w:hAnsi="Times New Roman" w:cs="Times New Roman"/>
          <w:sz w:val="28"/>
          <w:szCs w:val="28"/>
        </w:rPr>
        <w:t xml:space="preserve">Жұтқыншақ физиологиясы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3. Көмей физиологияся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Адамдар үшін мұрын арқылы тыныс алу қалыпты жағдай. </w:t>
      </w:r>
      <w:r w:rsidRPr="006B4993">
        <w:rPr>
          <w:rFonts w:ascii="Times New Roman" w:hAnsi="Times New Roman" w:cs="Times New Roman"/>
          <w:sz w:val="28"/>
          <w:szCs w:val="28"/>
          <w:lang w:val="kk-KZ"/>
        </w:rPr>
        <w:t xml:space="preserve">Мұрын тыныс алу, қорғаныш, резонаторлық және иіс сезу қызметтерін орындаудан басқа, сол сияқты тыныс алуды және көзден жас ағуды реттеуге қатысады. Тыныс алу қызметі. Ішке тыныс алу уақытында кеуде қуысының теріс қысымына байланысты ауа мұрынның екі жартысына ұмтылады. Ауа ағысы танау арқылы басында жалпы және жартылай ортаңғы мұрын жолымен жоғарғы бағытталады, содан 61 соң хоан жақтан тарту күшінің жалғасуына байланысты ауаның негізгі көпшілігі ортаңғы мұрын жолы денгейінде доға тәрізді төмен қарай иіліп хоаналарға барады.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Сыртқа қарай тыныс шығарғанда ауаның күші мұрынжұтқыншақтан хоаналар арқылы шығады, соңдықтан ауаның көпшілігі төменгі мұрын жолдары арқылы өтіп сыртқа шығады. </w:t>
      </w:r>
      <w:r w:rsidRPr="006B4993">
        <w:rPr>
          <w:rFonts w:ascii="Times New Roman" w:hAnsi="Times New Roman" w:cs="Times New Roman"/>
          <w:sz w:val="28"/>
          <w:szCs w:val="28"/>
          <w:lang w:val="kk-KZ"/>
        </w:rPr>
        <w:t xml:space="preserve">Сөйтіп, тыныс алу көбінесе тыныс алу аймағы– мұрының түбінен ортаңғы мұрын қалқанының төменгі шетіне дейін арқылы жүзеге асады (regio respiratoria). Ішке тыныс алғанда қосалқы қуыстардан ауа бөлігі шығады, бұл ішке баратын ауаның жылынуына және ылғалдануына мүмкіндік туғызады.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Сыртқа қарай шығатын ауаның біраз бөлігі қосалқы қуыстарға енеді. </w:t>
      </w:r>
      <w:r w:rsidRPr="006B4993">
        <w:rPr>
          <w:rFonts w:ascii="Times New Roman" w:hAnsi="Times New Roman" w:cs="Times New Roman"/>
          <w:sz w:val="28"/>
          <w:szCs w:val="28"/>
          <w:lang w:val="kk-KZ"/>
        </w:rPr>
        <w:t xml:space="preserve">Тыныс жолдарының барлық қарсыласуының (кедергісінің) жартысына жуығы (45%) мұрын қуысында жатыр, бұл мұрын жолдарының біршама енсіз және иректеніп жатуы және оның қабырғалары беттерінің ойлы-қырлы болып келуіне байланысты. Бұл қарсыласудың физиологиялық негізгі (дәлелі) бар – ауа ағысының қысымы мұрын шырышты қабығында демалу рефлексінің қозуын шақырады. Егер тыныс алу ауыз арқылы орындалса, онда ішке тыныс алу онша терең болмайды, бұл органиімге келіп түсетін оттегі мөлшерін азайтады және бұның өзі жүйке, тамыр жүйелеріне және басқа жүйелерге, әсіресе балаларда әртүрлі патологиялық әсерін тигізуі мүмкін. Қорғаныш қызметі. Ішке тыныс алу кезінде мұрын жолдары механизмінің көмегімен өткен ауа жылынады, ылғалданады және тазаланады.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Ауаның жылыну мұрын қабырғасы беттерінің жылылығы есебінен жүзеге асады, мұрын қуысы қабырғасының тегіс еместігі арқасында, оның көлемі үлкен болады. </w:t>
      </w:r>
      <w:r w:rsidRPr="006B4993">
        <w:rPr>
          <w:rFonts w:ascii="Times New Roman" w:hAnsi="Times New Roman" w:cs="Times New Roman"/>
          <w:sz w:val="28"/>
          <w:szCs w:val="28"/>
          <w:lang w:val="kk-KZ"/>
        </w:rPr>
        <w:t>Төменгі және жартылай ортаңғы қалқандардың шырышты қабығында орналасқан кавернозды денелер ауаны жылытуға арналған тамырлы аппарат болып есептеледі. Суық ауа тітіркендіргіш фактор ретінде кавернозды кеңістіктің өте жылдам рефлекторлы кеңейіп-үлкеюіне және қанға толуына итермелейді, сол сияқты оның беті үлкен болады, осыған сәйкес мұрын жолдарының ені тарылады.</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lastRenderedPageBreak/>
        <w:t xml:space="preserve"> Бұл жағдайларда ауа мұрын қуысынан тым жіңішке ақырын ағыспен өтеді және сырттан келген ауа олармен ұзағырақ қатынаста болады, осыдан оның қарқынды жылынуы жүреді. </w:t>
      </w:r>
      <w:r w:rsidRPr="006B4993">
        <w:rPr>
          <w:rFonts w:ascii="Times New Roman" w:hAnsi="Times New Roman" w:cs="Times New Roman"/>
          <w:sz w:val="28"/>
          <w:szCs w:val="28"/>
          <w:lang w:val="kk-KZ"/>
        </w:rPr>
        <w:t xml:space="preserve">Сырттан келген суық ауа қан тамырларына аса бай мұрын қуысының шырышты қабығына жақындаса келе адам денесі температурасына дейін жуықтап жылиды. Ауаның ылғалдануы мұрын қуысын жабатын шырышты қабықтан дымқылға қанығуы есебінен болады. Мұрын кілегейі қан тамырларынан, шырышты бездерден, көзжас безінен, сұйықтықтың және ткань аралық саңылаудан лимфаның шығуы арқылы құрылады.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Үлкен адам тәулігіне мұрын қуысынан бу түрінде 500 мл сұйық заттар бөліп шығара алады, бірақ бұның көлемі сыртқы ауаның температурасына және ылғалдылығына және басқа да факторларға байланысты болады. </w:t>
      </w:r>
      <w:r w:rsidRPr="006B4993">
        <w:rPr>
          <w:rFonts w:ascii="Times New Roman" w:hAnsi="Times New Roman" w:cs="Times New Roman"/>
          <w:sz w:val="28"/>
          <w:szCs w:val="28"/>
          <w:lang w:val="kk-KZ"/>
        </w:rPr>
        <w:t>Мұрында ауаның тазаруы бірнеше механизмдермен жүзеге асады. Мұрын кіреберісі арқылы ауа ағысының өтуі кезінде шаң-тозаңның ірі бөлшектері кіреберіс терісінің қалың жүн түктерімен ұсталынып қалады. Бірінші фильтр арқылы өтіп кеткен тым кішкентай шаң-тозаңдар шырышты қабатқа шөгеді. Ауадағы әр түрлі кішкентай бөгде бөлшектер мен микробтардың 40-60% жуығы мұрын қуысындағы кілегейде (жалқықта) ұсталып қалынады да түшкіру арқылы тазартылып отырады. Мұрын қуысындағы кілегейде муцин мен лизоцимнің барлығы және оның сорғыштық қабілетінің болуының өзі әр түрлі микробтарды зарарсыздандырады.</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 Сол сияқты мұрын қуысындағы кілегей жыбырлағыш эпителий талшықтарының тербеліс қозғалысы арқылы хоанға бағытталған, бұл кезде кілегей де мұрынжұтқыншаққа қарай жылжиды. </w:t>
      </w:r>
      <w:r w:rsidRPr="006B4993">
        <w:rPr>
          <w:rFonts w:ascii="Times New Roman" w:hAnsi="Times New Roman" w:cs="Times New Roman"/>
          <w:sz w:val="28"/>
          <w:szCs w:val="28"/>
          <w:lang w:val="kk-KZ"/>
        </w:rPr>
        <w:t>Эпителий түк талшықтарының тербелісі белгілі бір ритмге бағынады, бір минутта 250 цикл жасайды. Кілегейдің шырышты қабық эпителиі арқылы мұрынның алдыңғы бөлігінен хоанаға шейін жалпы өту уақыты 20-30 минут болуы мүмкін. Мұрынжұтқыншаққа жеткен кілегей әдетте түкірікпен бірге жұтылып және асқазанда соңғы зарарсыздандыруға ұшырайды. Сондықтан мұрынға тамыртарылтқыш 62 тамшыларды ұзақ уақыт бойы тамызуға болмайды, өйткені олар жыбырлағыш эпителиінің ағызғыш қызметіне жағымсыз әсер етеді. Иіс сезу қызметі. Адамдарда иіс сезу қызметі – нейроэпителийлі иіс сезу торшалары – хеморецторлары бар иіс сезу зонасының шырышты қабығы арқылы орындалады. Иіс сезу аймағы иіс сезу саңылауынан басталады (rimma olfactoria), бұл саңылау ортаңғы қалқанның төменгі шеті мен мұрын орталығы аралықтарында орналасқан, ені 3-4 мм болады.</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 Иіс сезу саңылауы үстінде иіс сезу аймағына өтеді, бұл аймақ мұрынның жоғарғы латеральды және медиальды қабырғаларында және күмбезге дейін орналасқан. </w:t>
      </w:r>
      <w:r w:rsidRPr="006B4993">
        <w:rPr>
          <w:rFonts w:ascii="Times New Roman" w:hAnsi="Times New Roman" w:cs="Times New Roman"/>
          <w:sz w:val="28"/>
          <w:szCs w:val="28"/>
          <w:lang w:val="kk-KZ"/>
        </w:rPr>
        <w:t xml:space="preserve">Иіс сезу саңылауы жабылып қалғанда респираторлы иіс сезу қабілетінің төмендеуі – гипосмия, иіс сезбеу – аносмия басталады. Егер нағыз рецепторлардың өздері зақымдалса, ондай жағдайда оны иіс сезу жүйкесі невриті деп атайды, ал бұл кездегі иіс сезудің бұзылуын – эссенциальды гипо немесе аносмия дейді. Көбінесе бір жақты иіс сезбеу (аносмия) – бас миының маңдай бөлігі ісіктерінің немесе іріңдігінің белгісі болып келуі мүмкін. Дыбысты жаңғырту (резонаторлық) қызметі.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lastRenderedPageBreak/>
        <w:t xml:space="preserve">Мұрын қуысы және қосалқы қуыстар дауыстың тембрін, әр түрлі дауыс үндерін ұлғайтатын және дауыстың бояу өзгерістерін құрауға қатысатын мүше болып саналады. </w:t>
      </w:r>
      <w:r w:rsidRPr="006B4993">
        <w:rPr>
          <w:rFonts w:ascii="Times New Roman" w:hAnsi="Times New Roman" w:cs="Times New Roman"/>
          <w:sz w:val="28"/>
          <w:szCs w:val="28"/>
          <w:lang w:val="kk-KZ"/>
        </w:rPr>
        <w:t xml:space="preserve">Кішірек қуыстар (торлы лабиринт, сына тәрізді қуыс) тым жоғары дыбыстарды жаңғыртады, ал ірі қуыстар (жоғарғы жақ және маңдай қуыстары) тым төменгі үндерді жаңғыртады. Үлкен кісілерде қалыпты жағдайда қосалқы қуыстары өзгермейді, сондықтан дауыстың тембрі бүкіл өмір бойы тұрақты болады. Қосалқы қуыстардың қабыну процестерінде, оның шырышты қабықтарының қалыңдауына байланысты дауыс тембрінің аздаған өзгерісі байқалуы мүмкін (бұны әншілер бұрын байқайды). Жұмсақ таңдайдың жағдайы белгілі дәрежеде дыбыстың ашықта жақсы естілуін реттейді, бұл кезде мұрынжұтқыншақ және мұрын қуысы жұмсақ таңдайдың көмегі арқылы жұтқыншақтың ортаңғы бөлімімен, көмейден бөлектеніп жабылады.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Жұмсақ таңдай кейбір дауыссыз дыбыстарды (м,н,л) шығару мезгілдерінде бос салбырап тұрады, бұл кезде мұрынжұтқыншақ және хоаналар ашық қалады да дауыс мұрын реңі өзгешелігіне ие болады. </w:t>
      </w:r>
      <w:r w:rsidRPr="006B4993">
        <w:rPr>
          <w:rFonts w:ascii="Times New Roman" w:hAnsi="Times New Roman" w:cs="Times New Roman"/>
          <w:sz w:val="28"/>
          <w:szCs w:val="28"/>
          <w:lang w:val="kk-KZ"/>
        </w:rPr>
        <w:t xml:space="preserve">Жұмсақ таңдай салданғанда немесе ол толық бітпей, ашық қалған жағдайларда ашық мыңқылдап сөйлеу пайда болады, ал мұрын қуысы, хоаналар және мұрынжұтқыншақ бітеліп қалған жағдайларда (полиптерде, аденоидтарда, ісіктерде, мұрын қалқанының гипертрофиясында) жабық мыңқылдап сөйлеу байқалады. Жұтқыншақтың (pharynx) жартылай ас қорытатын түтік бөлігі және тыныс жолы болады, ол бұлшықеттер мен шелді қабықтан (көп талшықты дәнекер тканді немесе фиброзды) жасалған және ішінен шырышты қабықпен төселген қуыс (бос) мүше болып есептеледі. Жұтқыншақтың клиникалық физиологиясы. Жұтқыншақ жартылай тамақ өткізу және тыныс алу жолдары болып табылады; бұл арқылы кезектесіп ішек-қарын жолына тамақ және сілекей, ал көмейге, өкпеге – ауа өтеді және керісінше.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Жұтқыншақтың келесі тіршілікке маңызды қызметтерге қатысуын ажыратады: 1. </w:t>
      </w:r>
      <w:r w:rsidRPr="006B4993">
        <w:rPr>
          <w:rFonts w:ascii="Times New Roman" w:hAnsi="Times New Roman" w:cs="Times New Roman"/>
          <w:sz w:val="28"/>
          <w:szCs w:val="28"/>
          <w:lang w:val="kk-KZ"/>
        </w:rPr>
        <w:t xml:space="preserve">Тамақ қабылдау актісі – сору және жұтыну. 2. Дауыс және сөйлеуді құрауда. 3. Тыныс алу актісі. 4. Тамақты қабылдау және тыныс алу кезінде қорғаныш механизмі. Балалардың өмірінің алғашқы айларында тамақты қабылдауы тек қозғалтқыш сору актісінің көмегі арқылы мүмкін. Сору кезінде ауыз қуысы мүшелерімен сынап бағанасы бойынша 100 мм шамасында теріс қысым жасалады. Сору кезінде жұмсақ таңдай төмен қарай созылады және ауыз қуысын артқы жағынан жаба тілдің түбіріне жақындасады, сондайлық мұрын арқылы тыныс алуға мүмкіндік беріледі. Ауыз қуысына сүтті толғанынша сорғанынан соң, сору және тыныс алу тоқталады да жұтыну актісі пайда болады, сонан соң тыныс алуы және сүттің жаңадан ауыз қуысына сорылуы қайтадан басталады.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 Үлкендерде шайнаудан соң тіл түбірі аймағында тамақ түйірі жасалады. </w:t>
      </w:r>
      <w:r w:rsidRPr="006B4993">
        <w:rPr>
          <w:rFonts w:ascii="Times New Roman" w:hAnsi="Times New Roman" w:cs="Times New Roman"/>
          <w:sz w:val="28"/>
          <w:szCs w:val="28"/>
          <w:lang w:val="kk-KZ"/>
        </w:rPr>
        <w:t xml:space="preserve">Бұл кезде пайда болған қысым жұтыну актісін шақырады – жұтқыншақ қысушысы жұмсақ таңдай және таңдай доғаларының бұлшықеттері перистальтикалық (толқынды) түрде қысқарады. Тамақтың ауыз қуысынан жұтқыншақ арқылы өңешке өтуі күрделі рефлекторлық жұтыну актісінің үйлестірілуі нәтижесінде жүзеге асырылады, бұл уақытта </w:t>
      </w:r>
      <w:r w:rsidRPr="006B4993">
        <w:rPr>
          <w:rFonts w:ascii="Times New Roman" w:hAnsi="Times New Roman" w:cs="Times New Roman"/>
          <w:sz w:val="28"/>
          <w:szCs w:val="28"/>
          <w:lang w:val="kk-KZ"/>
        </w:rPr>
        <w:lastRenderedPageBreak/>
        <w:t xml:space="preserve">белгілі жүйелілікке тіл, жұтқыншақ, көмей бұлшықеттерінің қысқаруы пайда болады. Жұтыну актісінің 1-ші фазасы өз бетімен (еркін); тілдің көтерілуімен тамақ түйірі алдыңғы доғалардың артына жылжытылады. 2-ші фаза – тамақ түйірінің жұтқыншақ арқылы өңеш аузына қарай жылжытылуы - еркін емес (өз бетімен емес), туа біткен рефлекспен қамтамасыз етіледі. Жұтқыншақтың жоғарғы бөлігі шырышты қабығының рецепциясының зақымдалуы жұтыну актісін бұзуы мүмкін, себебі рефлекторлы доға үзіледі.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2. Ауыз Ауыз ас қорыту жолының алғашқы бөлімі бола отыра, ол сөйлеу және дәм сезу мүшесі, қажет жағдайда тыныс алу мүшесі де болып табылады. </w:t>
      </w:r>
      <w:r w:rsidRPr="006B4993">
        <w:rPr>
          <w:rFonts w:ascii="Times New Roman" w:hAnsi="Times New Roman" w:cs="Times New Roman"/>
          <w:sz w:val="28"/>
          <w:szCs w:val="28"/>
          <w:lang w:val="kk-KZ"/>
        </w:rPr>
        <w:t xml:space="preserve">Анатомиялық жағынан ауыз екі бөлімнен тұрады: ауыздың кіре беріс бөлімі және ауыз қуысы. Ауыздың кіре беріс бөлімі – алдыңғы және бүйір жақтарынан ерінмен, бетпен, ал артқы жағынан –тіс пен тіс еттерімен шектелген саңылаулы қуыс болып табылады. Ерін ауыздың дөңгелек бұлшық еттерінен пайда болған. Олардың сыртқы жағы терімен, ал ауыздың кіре беріс бөлімінде кілегейлі қабатпен қапталған. Кілегейлі қабат еріннен жоғарғы және төменгі жақтың альвеолярлы (ұяшықты) өсінділерге ауыса отыра, онымен өсіп кету салдарынан тіс еттерін түзеді. Ерін қабатындағы ауыздың дөңгелек пішінді бұлшық еттерінен басқа еріннің әр түрлі қозғалыстарын қамтамасыз ететін көптеген бұлшық еттер болады (23 сур.). Жоғарғы ерін бұлшық еттеріне осылар жатады: жоғарғы ерінді көтеретін бұлшық ет, кіші және үлкен бет бұлшық еті, күлу бұлшық еті, ауыз бұрышын көтеретін бұлшық ет.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Төменгі ерін бұлшық еттеріне төменгі ерінді түсіретін бұлшық ет пен ауыз бұрышын түсіретін бұлшық ет жатады. </w:t>
      </w:r>
      <w:r w:rsidRPr="006B4993">
        <w:rPr>
          <w:rFonts w:ascii="Times New Roman" w:hAnsi="Times New Roman" w:cs="Times New Roman"/>
          <w:sz w:val="28"/>
          <w:szCs w:val="28"/>
          <w:lang w:val="kk-KZ"/>
        </w:rPr>
        <w:t xml:space="preserve">Бет, ол да ерін сияқты бұлшық етті болып келеді. Бет бұлшық еті сырт жағынан терімен, ал ішкі жағынан кілегейлі қабатпен қапталған. Кілегейлі қабат тістен басқа барлық ауыз қуысының ішін жауып жатады. Ауыз тесігінің пішінің өзгертетін бұлшық ет жүйесіне шайнау бұлшық еттері де жатады. Оларды атап кетсек, ол: шайнау бұлшық еті, самай бұлшық еті , ішкі және сыртқы қанаттәріздес бұлшық еттер. Шайнау және самай бұлшық еттері астына түскен төменгі жақты көтереді. Қанат тәріздес бұлшық еттер екі жақтан жиырыла отыра, жақты алдына қарай қозғалтады; егер бір жағынан ғана жиырылатын болса, онда жақ қарама-қарсы жаққа қарай қозғалады. Ауызды ашқан кезде төменгі жақтың астына қарай түсуі, ол өзінің ауыр болу салдарынан және кейде мойын бұлшық етінің жиырылуынан болады. Ерін және бет бұлшық еттері бет жүйкесі арқылы нервтендіріледі.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Шайнау бұлшық еті инервацияны үштік жүйкенің қозғалтқыш қабығының әсерінен алады. </w:t>
      </w:r>
      <w:r w:rsidRPr="006B4993">
        <w:rPr>
          <w:rFonts w:ascii="Times New Roman" w:hAnsi="Times New Roman" w:cs="Times New Roman"/>
          <w:sz w:val="28"/>
          <w:szCs w:val="28"/>
          <w:lang w:val="kk-KZ"/>
        </w:rPr>
        <w:t xml:space="preserve">Тістер екі доға түрінде орналасып, жоғарғы және төменгі жақтардың альвеолаларында (ұяшықтарда) бекітілген. Әр бір тістің қаптамасы, тамыры және мойыны болады. Тіс қаптамасының пішініне байланысты күрек тіс, ит тіс, кішкентай және үлкен азу тістер деп ажыратылады. Күрек тістер мен ит тістер алдыңғы, ал азу тістер артқы тістерге жатады. Алдыңғы тістер бір тамырлы, ал артқы тістер екі-үш тамырлы болып келеді. Қатты таңдай – ауыз қуысын мұрын қуысынан бөліп тұратын сүйекті қабырға. Ол бір уақытта ауыз қуысының да, мұрын қуысы </w:t>
      </w:r>
      <w:r w:rsidRPr="006B4993">
        <w:rPr>
          <w:rFonts w:ascii="Times New Roman" w:hAnsi="Times New Roman" w:cs="Times New Roman"/>
          <w:sz w:val="28"/>
          <w:szCs w:val="28"/>
          <w:lang w:val="kk-KZ"/>
        </w:rPr>
        <w:lastRenderedPageBreak/>
        <w:t xml:space="preserve">түбінің де қақпақшасы болып табылады. Өзінің алдыңғы жағынан ол жоғарғы жақты сүйек өсінділерінен, ал артқы жағынан – таңдай сүйегінің горизонтальды пластинкаларынан пайда 64 болады.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Қатты таңдайды жауып жатқан кілегейлі қабат сүйек қабымен тығыздалған. </w:t>
      </w:r>
      <w:r w:rsidRPr="006B4993">
        <w:rPr>
          <w:rFonts w:ascii="Times New Roman" w:hAnsi="Times New Roman" w:cs="Times New Roman"/>
          <w:sz w:val="28"/>
          <w:szCs w:val="28"/>
          <w:lang w:val="kk-KZ"/>
        </w:rPr>
        <w:t xml:space="preserve">Қатты таңдайдың ортаңғы сызығында сүйекті тігін (шов) көрініп тұрады.Қатты таңдайдың пішіні дөнестеліп келген. Әр түрлі адамдарда қатты таңдайдың конфигурациясы әрқилы. Жұмсақ таңдай қатты таңдайдың жалғасы; ол кілегейлі қабатпен қапталған бұлшық етті болып келеді. Жұмсақ таңдайдың артқы бөлімі таңдай пердесі деп аталады. Таңдай бұлшық еттері босансып тұрған кезде таңдай пердесі төмен қарай салбырап тұрады, ал жиырылған уақытта жоғары қарай және артқа қарай көтеріледі. Таңдай пердесінің ортасында ұзын өсінді – кішкене тіл (бөбешік) болады.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Тіл – бұлшық етті мүше.Тілдің алдыңғы жағы өте қозғалмалы, ал артқы жағы бекітілген, сондықтан оны тіл түбі немесе тіл тамыры деп атайды. </w:t>
      </w:r>
      <w:r w:rsidRPr="006B4993">
        <w:rPr>
          <w:rFonts w:ascii="Times New Roman" w:hAnsi="Times New Roman" w:cs="Times New Roman"/>
          <w:sz w:val="28"/>
          <w:szCs w:val="28"/>
          <w:lang w:val="kk-KZ"/>
        </w:rPr>
        <w:t xml:space="preserve">Тілдің осындай бөлімдерін ажыратады: тілдің ұшы және алдыңғы жағы, тілдің бүйір жақтары мен тілдің мойыны, немесе арқасы.Тіл бұлшық еттерін екі топқа бөледі (25 сур.). Бір топ бұлшық еттер сүйекті қаңқадан басталып, тілдің кілегейлі қабатының қандай болмасын ішкі беткейінде аяқталады; басқа бұлшық ет топтары өзінің екі жақ ұшынан кілегейлі қабаттың кез келген жеріне бекінеді. Бірінші топ бұлшық еттерінің жиырылуы тілдің жалпы қозғалысын қамтамасыз етеді, ал екінші топ бұлшық еттерінің жиырылуында тілдің жеке бөлімдерінің пішіні мен орны өзгереді. Тілдің барлық бұлшық еттері жұпты болып келеді. Тілдің бірінші топ бұлшық еттеріне осылар жатады: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1. Иек–тіл бұлшық еттері; төменгі жақтың ішкі беткейінен басталып, тіл түбі аймағында бекітіледі. </w:t>
      </w:r>
      <w:r w:rsidRPr="006B4993">
        <w:rPr>
          <w:rFonts w:ascii="Times New Roman" w:hAnsi="Times New Roman" w:cs="Times New Roman"/>
          <w:sz w:val="28"/>
          <w:szCs w:val="28"/>
          <w:lang w:val="kk-KZ"/>
        </w:rPr>
        <w:t xml:space="preserve">Осы бұлшық ет тілді алға қарай созыға мүмкіндік береді.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2. Тіл асты–тіл бұлшық еттері; тілден төмен және артқы қарай орналасқан тіл асты сүйегінен басталады. </w:t>
      </w:r>
      <w:r w:rsidRPr="006B4993">
        <w:rPr>
          <w:rFonts w:ascii="Times New Roman" w:hAnsi="Times New Roman" w:cs="Times New Roman"/>
          <w:sz w:val="28"/>
          <w:szCs w:val="28"/>
          <w:lang w:val="kk-KZ"/>
        </w:rPr>
        <w:t xml:space="preserve">Осы бұлшық ет талшықтары жоғары және алға қарай жылжып, тіл мойынының кілегейлі қабатына бекітіледі. Тілді төмен қарай түсіруге арналған.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3. Біз тәрізді–тіл бұлшық еттері; ми сауытының негізінде орналасқан біз тәрізді өсіндіден басталып, алға қарай тілдің шет жақтарына кіріп, иек–тіл бұлшық еттеріне қарама–қарсы бағытталады. </w:t>
      </w:r>
      <w:r w:rsidRPr="006B4993">
        <w:rPr>
          <w:rFonts w:ascii="Times New Roman" w:hAnsi="Times New Roman" w:cs="Times New Roman"/>
          <w:sz w:val="28"/>
          <w:szCs w:val="28"/>
          <w:lang w:val="kk-KZ"/>
        </w:rPr>
        <w:t xml:space="preserve">Осы бұлшық ет арқылы тілді ауыз қуысының ішіне қарай тартуға болады. </w:t>
      </w:r>
    </w:p>
    <w:p w:rsidR="006B4993" w:rsidRPr="00DD23FC"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Тілдің екінші топ бұлшық етеріне осылар жатады: 1. </w:t>
      </w:r>
      <w:r w:rsidRPr="006B4993">
        <w:rPr>
          <w:rFonts w:ascii="Times New Roman" w:hAnsi="Times New Roman" w:cs="Times New Roman"/>
          <w:sz w:val="28"/>
          <w:szCs w:val="28"/>
          <w:lang w:val="kk-KZ"/>
        </w:rPr>
        <w:t xml:space="preserve">Тілдің жоғарғы көлденең бұлшық еттері. Ол тіл мойынының кілегейлі қабатының астында орналасқан. Оның талшықтары тілдің мойыны мен ұшының кілегейлі қабатында аяқталады. Осы бұлшық еттің жиырылуы кезінде тіл қысқарып, оның ұшы жоғары қарай иіледі. 2. Тілдің төменгі көлденең бұлшық еті. Тілдің төменгі беткейіндегі кілегейлі қабаттың астында орналасқан. Осы бұлшық ет жиырылғанда тіл ұшы төмен қарай иіледі. 3. Тілдің бірыңғай салалы бұлшық еті. Тілді тарылтып, үшкірлетуге мүмкіндік беретін бұлшық ет. бұлшық ет жүйесінің күрделі түйісуі, олардың әр түрлі жерлерде бекітілуі шайнау, жұту және сөйлеу кезінде тілдің қандай болсын бағытқа өзеруін </w:t>
      </w:r>
      <w:r w:rsidRPr="006B4993">
        <w:rPr>
          <w:rFonts w:ascii="Times New Roman" w:hAnsi="Times New Roman" w:cs="Times New Roman"/>
          <w:sz w:val="28"/>
          <w:szCs w:val="28"/>
          <w:lang w:val="kk-KZ"/>
        </w:rPr>
        <w:lastRenderedPageBreak/>
        <w:t>қамтамасыз етеді. Тілдің бетін жауып жатқан кілегейлі қабатта дәм сезу талдағышының соңғы аппараты болып табылатын – дәм сезу емізікшелері болады. Тілдің тамырында тіл миндальі болады, ол әсіресе балаларда жақсы дамыған. Ауыз қуысының түбі төменгі жақтың шетінен тіл асты сүйегіне баратын бұлшықетті–жарғақты қабырғадан пайда болады. Тілдің төменгі беткейіндегі кілегей қабат ауыз қуысының түбіне барып, тіл асты байланысын түзеді. Кейде осы байланысты мықты болмағандықтан, тілдің қозғалысын шектейды. Ауыз қуысына сілекей бездерінің жолдары ашылады. Шықшыт безінің өзегі жоғарғы екінші азу тіске қарама-қарсы, ұрттың ішкі беткейіне ашылады, ал тіл асты және жақ асты бездерінің өзегі ауыз қуысы түбінің кілегейлі қабатына ашылады.</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Негізгі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әдебиеттер</w:t>
      </w:r>
      <w:r w:rsidRPr="006B4993">
        <w:rPr>
          <w:rFonts w:ascii="Times New Roman" w:hAnsi="Times New Roman" w:cs="Times New Roman"/>
          <w:sz w:val="28"/>
          <w:szCs w:val="28"/>
        </w:rPr>
        <w:t xml:space="preserve">: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1.Байдо Е. С. Анатомия, физиология и патология органа зрения: Учебное пособие. – Великий Новгород, 2001. – 85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2.Манжуова Л.Н. "Есту, көру, сөйлеу мүшелерінің анатомиясы, физиологиясы, патологиясы" пәні бойынша дәріс конспектілері/ - 2014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3. </w:t>
      </w:r>
      <w:r w:rsidRPr="00FE4106">
        <w:rPr>
          <w:rFonts w:ascii="Times New Roman" w:hAnsi="Times New Roman" w:cs="Times New Roman"/>
          <w:sz w:val="28"/>
          <w:szCs w:val="28"/>
        </w:rPr>
        <w:t>Барашнев Ю.И .,Пономарева Л.П зрение и слух у новорожденных. Диагностические скрининг –технологии., М., наука , 2008. 17-38б.</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 4. Ермаков В. П., Якунин Г. А. Основы тифлопедагогики: Развитие, обучение и воспитание детей с нарушениями зрения: Учебное пособие для вузов –М.: ГИЦ ВЛАДОС, 2000. – 238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5. Байдалинова Б.А. Есту және сөйлеу мүшелерінің анатомиясы, физиологиясы мен патологиясы. Оқу құралы. Павлодар-2012ж.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Дәріс тақырыбы: Сөйлеу мүшелерінің патологиясы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Аннотация: дәрісте сөйлеу мүшелерінің патологиясы, мұрын, жұтқыншақ және көмей аурулары туралы мағлұматтар беріледі.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Кілт сөздер: мұрын аурулары, жұтқыншақ аурулары, көмей аурулары, ринолиттер, инфекциялар, вирустық респираторлы инфекциялар, гипертрофиялық мұрын бітуі, жай атрофиялық мұрын бітуі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Жоспары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1. </w:t>
      </w:r>
      <w:r w:rsidRPr="006B4993">
        <w:rPr>
          <w:rFonts w:ascii="Times New Roman" w:hAnsi="Times New Roman" w:cs="Times New Roman"/>
          <w:sz w:val="28"/>
          <w:szCs w:val="28"/>
          <w:lang w:val="kk-KZ"/>
        </w:rPr>
        <w:t xml:space="preserve">Мұрын аурулары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2. Жұтқыншақ аурулары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3. Көмей аурулары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Бөгде денелер мен ринолиттер. Бөгде заттар балаларда жиі ұшырасады, олар мұрындарына моншақ, бұршақ, шие сүйектері, түйме тәрізді түрлі заттарды тығып жібереді. Кейде тұз түсуіне байланысты бөгде зат маңайында мұрын тастары – ринолиттер түзіледі. Ол түрлі пішінде, көлемде болып, кейде бүкіл мұрын қуысын алып жатады. Бөгде заттар көбіне төменгі және ортаңғы мұрын жолына түсіп, кейде алуға тырысқан жағдайда әрі қарай жылжып кетеді. Мұрыннан бөгде затты алып тастауға асықпаған жөн. Оны балаларға жалпы наркоз беріп қана алып тастаған дұрыс. Алып тастамас бұрын бөгде затты анестезиялап, сілемейлі қабықшаны дәрі жағумен қансыздандыру қажет. Жазық және ұзын бөгде заттарды қысқышпен алып тастайды.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lastRenderedPageBreak/>
        <w:t xml:space="preserve">Үлкен ринолитті алып тастағанда оны алдын ала қысқашпен мұрын қуысының өзінде бөліп алған жөн. </w:t>
      </w:r>
      <w:r w:rsidRPr="006B4993">
        <w:rPr>
          <w:rFonts w:ascii="Times New Roman" w:hAnsi="Times New Roman" w:cs="Times New Roman"/>
          <w:sz w:val="28"/>
          <w:szCs w:val="28"/>
          <w:lang w:val="kk-KZ"/>
        </w:rPr>
        <w:t xml:space="preserve">Жедел мұрын бітуі. Жедел мұрын бітуі - мұрын ауруларының жиі кездесетін түрі. Ол көбіне тұмау, қызамық, вирустық респираторлы инфекциялар тәрізді аурулармен қоса жүріп, жеке ауру ретінде сирек ұшырасады. Жедел мұрын бітуі мұрынның екі жағын бірден зақымдайды. Ауру ағымының үш кезеңі бар.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Бірінші кезеңінде мұрын мен мұрынжұтқыншақта құрғау байқалып, сілемейлі қабықша қызарады, ісініп, құрғайды. </w:t>
      </w:r>
      <w:r w:rsidRPr="006B4993">
        <w:rPr>
          <w:rFonts w:ascii="Times New Roman" w:hAnsi="Times New Roman" w:cs="Times New Roman"/>
          <w:sz w:val="28"/>
          <w:szCs w:val="28"/>
          <w:lang w:val="kk-KZ"/>
        </w:rPr>
        <w:t xml:space="preserve">Адамның басы ауырлап, дауыс тембрі өзгереді, иісті сезуі нашарлайды. Екінші кезеңінде көрініс өзгереді. Сілемейлінің ауыруы азайып, ол ылғалданып, мол сөл бөле бастайды. Бір мезетте ширығу төмендейді. Маңдайда, қабақ үстінде, көз шарасы маңында ауырсыну сезіледі. Мұрыннан шыққан бөлінді мұрын жолы терісін бөктіріп, нәтижесінде ол қызарып, сәл ісініп, жарықшақтар пайда болады. Көбіне ортаңғы құлақ аурулары мен конъюнктивит дамиды.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Тұмау кезінде жедел мұрын бітудің ерекшелігі ретінде одан қан кетуін атап кеткен жөн. </w:t>
      </w:r>
      <w:r w:rsidRPr="006B4993">
        <w:rPr>
          <w:rFonts w:ascii="Times New Roman" w:hAnsi="Times New Roman" w:cs="Times New Roman"/>
          <w:sz w:val="28"/>
          <w:szCs w:val="28"/>
          <w:lang w:val="kk-KZ"/>
        </w:rPr>
        <w:t xml:space="preserve">Үшінші кезеңінде – іріңдегенде элементтер қоспасы – эпителий мен лейкоциттердің қоспасы арқылы мұрын бөліндісі сілемейлі-іріңді сипатта болады. 66 Содан соң бөлінді мөлшері кеміп, сілемейлі қабықшаның қабынуы басылып, 7-10 күннен соң науқас сауығады. Еметін сәбилердің жедел мұрын бітуіне байыппен қараған жөн. Балалардың мұрын жолдары алғашқы өмір сүру жылдары өте тар болады, тіпті, сілемейлінің сәл ғана ісінуі олардың мұрнының бітелуіне әкеп соғады, соның салдарынан мұрынмен тыныс алу бұзылып, баланың емуі қиындайды, тәбеті нашарлап, бала мазасызданады, ұйықтамайды, қызуы көтеріледі. Кейде қабыну процесі аңқаға, көмекейге, кеңірдекшеге, тыныс алу жолына тарайды да, өкпені қабындырады. </w:t>
      </w:r>
      <w:r w:rsidRPr="00FE4106">
        <w:rPr>
          <w:rFonts w:ascii="Times New Roman" w:hAnsi="Times New Roman" w:cs="Times New Roman"/>
          <w:sz w:val="28"/>
          <w:szCs w:val="28"/>
        </w:rPr>
        <w:t xml:space="preserve">Жедел мұрын бітуі диагнозын риноскопиясыз да қоюға болады. Ауру жазылады.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Емдеу: ауру тек қызуы көтерілсе ғана төсек режимін сақтайды. </w:t>
      </w:r>
      <w:r w:rsidRPr="006B4993">
        <w:rPr>
          <w:rFonts w:ascii="Times New Roman" w:hAnsi="Times New Roman" w:cs="Times New Roman"/>
          <w:sz w:val="28"/>
          <w:szCs w:val="28"/>
          <w:lang w:val="kk-KZ"/>
        </w:rPr>
        <w:t xml:space="preserve">Басталып келе жатқан жедел мұрын бітуінде процесті тер шығару процедураларымен, қызу түсіру дәрмектерімен тоқтатуға болады. Профилактикасы ең алдымен ағзаны шынықтыруға бағытталуы тиіс. Науқасты дұрыс сіңбіруге үйрету қажет, инфекция түскен сілемейді құлақ пен мұрынның қосалқы қойнауларына түсірмеу үшін қатты, екі мұрынмен бірден сіңбіруге болмайды. Созылмалы мұрын бітуі. Созылмалы мұрын бітуінің үш типі бар: жай немесе катарльді, гиперторфиялық және атрофиялық. Созылмалы мұрын бітуі кезінде мұрынның сілемейлі қабығының ісінуі немесе атрофиясы түрінде өзгерістер байқалып, патологиялық сөл көп бөлінеді.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Созылмалы мұрын бітуінің себептері: - жиі қайталанатын жедел қабынулар; - инфекциялық аурулар (қызылша, жәншау, күл ауруы); - мұрынжұтқыншақтағы аденоиды өсінділер; - жағымсыз кәсіби жұмыс жағдайлары (шаң, газ, қолайсыз метеожағдайлар) Жай катарльды мұрын бітуі таралған гиперемиясымен және мұрынның сілемейінің бірдей ісінуімен сипатталады. </w:t>
      </w:r>
      <w:r w:rsidRPr="006B4993">
        <w:rPr>
          <w:rFonts w:ascii="Times New Roman" w:hAnsi="Times New Roman" w:cs="Times New Roman"/>
          <w:sz w:val="28"/>
          <w:szCs w:val="28"/>
          <w:lang w:val="kk-KZ"/>
        </w:rPr>
        <w:t xml:space="preserve">Оның симптомдары негізінен жедел мұрын бітуі симптомдарына сәйкес келеді, бірақ ондай қарқынды емес. Аурудың жалпы </w:t>
      </w:r>
      <w:r w:rsidRPr="006B4993">
        <w:rPr>
          <w:rFonts w:ascii="Times New Roman" w:hAnsi="Times New Roman" w:cs="Times New Roman"/>
          <w:sz w:val="28"/>
          <w:szCs w:val="28"/>
          <w:lang w:val="kk-KZ"/>
        </w:rPr>
        <w:lastRenderedPageBreak/>
        <w:t xml:space="preserve">күйі қалыпты. Шалқасынан немесе қырынан жатқанда мұрнымен дем алуы қиындайды. Мұрнынан тұрақты бөлінді шығады. Созылмалы катар кезінде асқынулар иіс сезудің бұзылуы, есту мүшесінің зақымдануы түрінде дамуы мүмкін. Диагноз қиындық тудырмайды. Емделу мүмкін. Созылмалы гипертрофиялық мұрын бітуі жалғастырушы ұлпаның өсіп кетуімен сипатталады. Ұлпа элементтерінің өсуі әдетте бүкіл сілемей бойы емес, негізінен төменгі және ортаңғы қалқандарда дамиды. Гипертрофиялық мұрын бітуі симптомдары жай мұрын бітуінің симптомдары тәрізді. Мұрын тұрақты бітеліп, мұрынды дәрімен сылаған соң тиыла қомайды. Сілемей қою түрінде болады, қиындау бөлінеді.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Дұрыс сіңбірмеу салдарынан ортаңғы құлақ аурулары дамиды. </w:t>
      </w:r>
      <w:r w:rsidRPr="006B4993">
        <w:rPr>
          <w:rFonts w:ascii="Times New Roman" w:hAnsi="Times New Roman" w:cs="Times New Roman"/>
          <w:sz w:val="28"/>
          <w:szCs w:val="28"/>
          <w:lang w:val="kk-KZ"/>
        </w:rPr>
        <w:t xml:space="preserve">Кейде жас аппараты зақымданып, көзден жас ағып, жас қапшығы қабынып, конъюнктивит дамиды. Бас ауырып, тұншығу, астмалық ұстамалар т.б. жүйке бұзылыстары орын алады. Емдеу катарльді мұрын бітуінен гөрі қиындау. Жай атрофиялық мұрын бітуі – бұл мұрын қуысының созылмалы ауруы, ол сілемейлі қабықтың ғана емес, мұрын қалқанының сүйекті қаңқасының да атрофиясымен сипатталады. Мұрын сөлі тұтқырланып, қиындау бөлінеді, иіссіз қабыршақ түзіліп, құрғайды. Субъективті симптомдары елеусіз болып, науқасты мазаламайды. Кейде науқастың басы ауырлап, ауырады. Науқас мұрны мен жұтқыншағының құрғауына шағымданады. Кепкен қабыршақтан құтылу үшін науқас мұрнын шұқып, сонымен мұрын қалқанын зақымдап, одан қан ағады. Ауру ұзаққа созылғанда иіс сезу жоғалады. Мұрын қуысы риноскопиясында ол сілемейлі қабықша мен қалқаны атрофиясы салдарынан өте кең болып көрінеді.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Одан мұрынжұтқыншақты да көруге болады. Емделу қиындау. Гаймориттер. Гаймор қойнауының жедел және созылмалы қабынулары болады. Жедел гаймориттер көбіне жедел мұрын бітуі, тұмау, қызылша, тағы басқа 67 инфекциялық аурулар барысында пайда болады. Гаймор қойнауына тіс түбінің қанқұртпен зақымдануынан инфекция да түсуі мүмкін. Науқастар зақымданған қойнау жағынан қысымға, мұрынның бір жағынан бітеліп қалуына шағымданады. Ауыр жағдайларда гаймор қойнауы ғана емес, маңдай, жақ сүйек, самай, беттің бір жағында қатты ауырсынулар пайда болады. Ас шайнағанда ауырсыну күшейе түседі. Аурудың алғашқы күндерінде науқас тоңып, қызуы көтеріліп, жалпы күйі нашарлайды. Одан соң зақымданған жағында беті, төменгі қабағы ісінеді.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Алдыңғы риноскопияда ортаңғы мұрын жолының сілемей қабығының гиперемиясы мен ісінуі, сілемейлі бөліндінің көп бөлінуі, мұрын қалқанынан іріңнің шығуы байқалады. </w:t>
      </w:r>
      <w:r w:rsidRPr="006B4993">
        <w:rPr>
          <w:rFonts w:ascii="Times New Roman" w:hAnsi="Times New Roman" w:cs="Times New Roman"/>
          <w:sz w:val="28"/>
          <w:szCs w:val="28"/>
          <w:lang w:val="kk-KZ"/>
        </w:rPr>
        <w:t>Диагноз науқастың шағымы, анамнезі және мұрын қуысын объективті қараған соң қойылады. Мұрынның қосалқы қойнауларының рентгенографиясы да мол роль ойнайды. Гаймор қойнауын сынама тесу төменгі немесе ортаңғы мұрын жолы немесе алынып тасталған тістің орны арқылы жасалады.</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 </w:t>
      </w:r>
      <w:r w:rsidRPr="00FE4106">
        <w:rPr>
          <w:rFonts w:ascii="Times New Roman" w:hAnsi="Times New Roman" w:cs="Times New Roman"/>
          <w:sz w:val="28"/>
          <w:szCs w:val="28"/>
        </w:rPr>
        <w:t xml:space="preserve">Ол үшін арнайы шприцтер мен инелер пайдаланылады. Кейде сынама тесуден соң асқынулар пайда болуы мүмкін. Сондықтан сынама тесуге жіберу негізді болуы тиіс. Жедел гайморитті емдеуде науқастың қызуы </w:t>
      </w:r>
      <w:r w:rsidRPr="00FE4106">
        <w:rPr>
          <w:rFonts w:ascii="Times New Roman" w:hAnsi="Times New Roman" w:cs="Times New Roman"/>
          <w:sz w:val="28"/>
          <w:szCs w:val="28"/>
        </w:rPr>
        <w:lastRenderedPageBreak/>
        <w:t xml:space="preserve">көтерілген жағдайда төсек режимін, қызу түсіру дәрілерін, антибиотиктер мен сульфаниламидтерді белгілейді. Жұтқыншақтағы бөгде денелер. Бөгде денелер әдетте жұтқыншаққа тамақпен бірге түседі (сүйек, ағаш кесегі, астық дақылы, нандағы бөгде заттар). Сонымен қатар бөгде заттар жұтқыншаққа мұрын және көмекей мен өңеш арқылы түсуі мүмкін. Жұтқыншақта протездің сынықтары, тістелген заттар (ұсақ тиындар, ойыншықтар, кнопкалар, инелер, шегелер т.б.) тұрып қалуы мүмкін.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Тамақтағы, бадамшадағы және тіл түбіріндегі бөгде заттар өткір ұсақ заттар болып табылады, олар сілемейлі қабықшаға немесе бадамшаның борпылдақ ұлпасына оңай қадалып қалады. </w:t>
      </w:r>
      <w:r w:rsidRPr="006B4993">
        <w:rPr>
          <w:rFonts w:ascii="Times New Roman" w:hAnsi="Times New Roman" w:cs="Times New Roman"/>
          <w:sz w:val="28"/>
          <w:szCs w:val="28"/>
          <w:lang w:val="kk-KZ"/>
        </w:rPr>
        <w:t>Мұрынжұтқыншаққа бөгде заттар мұрын мен қуысы мен оның қосалқы қойнаулары арқылы жарақаттану салдарынан түсуі мүмкін. Бөгде заттар симптомы – жұтынғанда ауырсынуды сезіну және қиналып жұтыну. Жұтқыншақтың төменгі бөлігіндегі ірі бөгде заттар кейде қауіпті демігуді тудырады.</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 Бөгде заттар жұтқыншақ сілемейін қабындырып, гиперемия, сілемей секрециясы күшейіп, домбығады, ол көмекейге түссе шашалдырып, жөтелдіреді, кейде адам құсады. </w:t>
      </w:r>
      <w:r w:rsidRPr="006B4993">
        <w:rPr>
          <w:rFonts w:ascii="Times New Roman" w:hAnsi="Times New Roman" w:cs="Times New Roman"/>
          <w:sz w:val="28"/>
          <w:szCs w:val="28"/>
          <w:lang w:val="kk-KZ"/>
        </w:rPr>
        <w:t xml:space="preserve">Басқа жағдайларда бөгде зат мұрынжұтқыншақта ұзақ уақыт тұрып қалса, сілемейлі қабықшаның ойылып, іріңмен қабынуын тудырады, бұл өз кезегінде ауыр қан кетуге, сепсиске әкеп соғады. Бөгде затты анықтау қиын емес. Мұндайда рентгенограмманың маңызы өте зор. Бөгде затты алып тастау аса қиын емес. Жұтқыншақтың, бадамшаның және доғаның ортаңғы бөлігінен бөгде затты анатомиялық пинцетпен, мұрын қысқашымен алып тастауға болады. Бөгде заттан кейін қалған тыртықтар мен жаралар кейде оның қалып қойғанын білдіріп, ұзақ уақыт бойы сырқаттың мазасын алады.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Аденоидты өсінділер. Аденоидты өсінділер немесе жұтқыншақ бадамшаларының гипертрофиясы жұтқыншақ бадамшаларының көлемдерінің патологиялық ұлғаюы салдарынан пайда болады. Аденоидтар көбіне 3-тен 10 жасқа дейінгі балаларда байқалады. Аденоидтардың дамуына мұрынжұтқыншақта болған қабыну процестері себеп болады. Аденоидтар көлемінің ұлғаятындығы соншалық, ол көбіне хоан немесе евстахиев түтігі саңылауларын бітеп қалады.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Негізгі әдебиеттер: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1.Байдо Е. С. Анатомия, физиология и патология органа зрения: Учебное пособие. – Великий Новгород, 2001. – 85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2.Манжуова Л.Н. "Есту, көру, сөйлеу мүшелерінің анатомиясы, физиологиясы, патологиясы" пәні бойынша дәріс конспектілері/ - 2014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3. </w:t>
      </w:r>
      <w:r w:rsidRPr="00FE4106">
        <w:rPr>
          <w:rFonts w:ascii="Times New Roman" w:hAnsi="Times New Roman" w:cs="Times New Roman"/>
          <w:sz w:val="28"/>
          <w:szCs w:val="28"/>
        </w:rPr>
        <w:t xml:space="preserve">Барашнев Ю.И .,Пономарева Л.П зрение и слух у новорожденных. Диагностические скрининг –технологии., М., наука , 2008. 17-38б. 68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4. Ермаков В. П., Якунин Г. А. Основы тифлопедагогики: Развитие, обучение и воспитание детей с нарушениями зрения: Учебное пособие для вузов –М.: ГИЦ ВЛАДОС, 2000. – 238 с. </w:t>
      </w:r>
    </w:p>
    <w:p w:rsidR="006B4993" w:rsidRPr="00DD23FC"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5. Байдалинова Б.А. Есту және сөйлеу мүшелерінің анатомиясы, физиологиясы мен патологиясы. Оқу құралы. Павлодар-2012ж.</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lastRenderedPageBreak/>
        <w:t>ОҚЫТУШЫНЫҢ ЖЕТЕКШІЛІГІМЕН ОРЫНДАЛАТЫН СТУДЕНТТЕРДІҢ ӨЗІНДІК ЖҰМЫСЫ</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 (жоспары, әдістемелік нұсқау, ұсынылатын әдебиет тізімі).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rPr>
        <w:t>1-</w:t>
      </w:r>
      <w:r w:rsidRPr="00FE4106">
        <w:rPr>
          <w:rFonts w:ascii="Times New Roman" w:hAnsi="Times New Roman" w:cs="Times New Roman"/>
          <w:sz w:val="28"/>
          <w:szCs w:val="28"/>
        </w:rPr>
        <w:t>модуль</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Талдағыштар</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және</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есту</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анализаторының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анатомиясы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Тақырып</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Көру</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анализаторының</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анатомиясы</w:t>
      </w:r>
      <w:r w:rsidRPr="006B4993">
        <w:rPr>
          <w:rFonts w:ascii="Times New Roman" w:hAnsi="Times New Roman" w:cs="Times New Roman"/>
          <w:sz w:val="28"/>
          <w:szCs w:val="28"/>
        </w:rPr>
        <w:t xml:space="preserve">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Жоспар</w:t>
      </w:r>
      <w:r w:rsidRPr="00DD23FC">
        <w:rPr>
          <w:rFonts w:ascii="Times New Roman" w:hAnsi="Times New Roman" w:cs="Times New Roman"/>
          <w:sz w:val="28"/>
          <w:szCs w:val="28"/>
        </w:rPr>
        <w:t xml:space="preserve">: </w:t>
      </w:r>
      <w:r w:rsidRPr="00FE4106">
        <w:rPr>
          <w:rFonts w:ascii="Times New Roman" w:hAnsi="Times New Roman" w:cs="Times New Roman"/>
          <w:sz w:val="28"/>
          <w:szCs w:val="28"/>
        </w:rPr>
        <w:t>Тақырыпқа</w:t>
      </w:r>
      <w:r w:rsidRPr="00DD23FC">
        <w:rPr>
          <w:rFonts w:ascii="Times New Roman" w:hAnsi="Times New Roman" w:cs="Times New Roman"/>
          <w:sz w:val="28"/>
          <w:szCs w:val="28"/>
        </w:rPr>
        <w:t xml:space="preserve"> </w:t>
      </w:r>
      <w:r w:rsidRPr="00FE4106">
        <w:rPr>
          <w:rFonts w:ascii="Times New Roman" w:hAnsi="Times New Roman" w:cs="Times New Roman"/>
          <w:sz w:val="28"/>
          <w:szCs w:val="28"/>
        </w:rPr>
        <w:t>сай</w:t>
      </w:r>
      <w:r w:rsidRPr="00DD23FC">
        <w:rPr>
          <w:rFonts w:ascii="Times New Roman" w:hAnsi="Times New Roman" w:cs="Times New Roman"/>
          <w:sz w:val="28"/>
          <w:szCs w:val="28"/>
        </w:rPr>
        <w:t xml:space="preserve"> </w:t>
      </w:r>
      <w:r w:rsidRPr="00FE4106">
        <w:rPr>
          <w:rFonts w:ascii="Times New Roman" w:hAnsi="Times New Roman" w:cs="Times New Roman"/>
          <w:sz w:val="28"/>
          <w:szCs w:val="28"/>
        </w:rPr>
        <w:t>жоспарды</w:t>
      </w:r>
      <w:r w:rsidRPr="00DD23FC">
        <w:rPr>
          <w:rFonts w:ascii="Times New Roman" w:hAnsi="Times New Roman" w:cs="Times New Roman"/>
          <w:sz w:val="28"/>
          <w:szCs w:val="28"/>
        </w:rPr>
        <w:t xml:space="preserve"> </w:t>
      </w:r>
      <w:r w:rsidRPr="00FE4106">
        <w:rPr>
          <w:rFonts w:ascii="Times New Roman" w:hAnsi="Times New Roman" w:cs="Times New Roman"/>
          <w:sz w:val="28"/>
          <w:szCs w:val="28"/>
        </w:rPr>
        <w:t>студент</w:t>
      </w:r>
      <w:r w:rsidRPr="00DD23FC">
        <w:rPr>
          <w:rFonts w:ascii="Times New Roman" w:hAnsi="Times New Roman" w:cs="Times New Roman"/>
          <w:sz w:val="28"/>
          <w:szCs w:val="28"/>
        </w:rPr>
        <w:t xml:space="preserve"> </w:t>
      </w:r>
      <w:r w:rsidRPr="00FE4106">
        <w:rPr>
          <w:rFonts w:ascii="Times New Roman" w:hAnsi="Times New Roman" w:cs="Times New Roman"/>
          <w:sz w:val="28"/>
          <w:szCs w:val="28"/>
        </w:rPr>
        <w:t>құрады</w:t>
      </w:r>
      <w:r w:rsidRPr="00DD23FC">
        <w:rPr>
          <w:rFonts w:ascii="Times New Roman" w:hAnsi="Times New Roman" w:cs="Times New Roman"/>
          <w:sz w:val="28"/>
          <w:szCs w:val="28"/>
        </w:rPr>
        <w:t xml:space="preserve">.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Әдістемелік нұсқау: 1.Көздің жарық өткізгіш ортасы мен көмекші аппараты. </w:t>
      </w:r>
      <w:r w:rsidRPr="006B4993">
        <w:rPr>
          <w:rFonts w:ascii="Times New Roman" w:hAnsi="Times New Roman" w:cs="Times New Roman"/>
          <w:sz w:val="28"/>
          <w:szCs w:val="28"/>
          <w:lang w:val="kk-KZ"/>
        </w:rPr>
        <w:t xml:space="preserve">2. Көз бұршағы. 3.Шынытәрізді дене. 4.Көз камерасы. Сутәрізді ылғал. 5.Көздің қорғаныш аппараты. </w:t>
      </w:r>
      <w:r w:rsidRPr="00FE4106">
        <w:rPr>
          <w:rFonts w:ascii="Times New Roman" w:hAnsi="Times New Roman" w:cs="Times New Roman"/>
          <w:sz w:val="28"/>
          <w:szCs w:val="28"/>
        </w:rPr>
        <w:t>Жас</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безі</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және</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жас</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жолдары</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Көз</w:t>
      </w:r>
      <w:r w:rsidRPr="006B4993">
        <w:rPr>
          <w:rFonts w:ascii="Times New Roman" w:hAnsi="Times New Roman" w:cs="Times New Roman"/>
          <w:sz w:val="28"/>
          <w:szCs w:val="28"/>
        </w:rPr>
        <w:t xml:space="preserve"> </w:t>
      </w:r>
      <w:r w:rsidRPr="00FE4106">
        <w:rPr>
          <w:rFonts w:ascii="Times New Roman" w:hAnsi="Times New Roman" w:cs="Times New Roman"/>
          <w:sz w:val="28"/>
          <w:szCs w:val="28"/>
        </w:rPr>
        <w:t>еттері</w:t>
      </w:r>
      <w:r w:rsidRPr="006B4993">
        <w:rPr>
          <w:rFonts w:ascii="Times New Roman" w:hAnsi="Times New Roman" w:cs="Times New Roman"/>
          <w:sz w:val="28"/>
          <w:szCs w:val="28"/>
        </w:rPr>
        <w:t xml:space="preserve">.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Негізгі әдебиеттер:</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 1.Байдо Е. С. Анатомия, физиология и патология органа зрения: Учебное пособие. – Великий Новгород, 2001. – 85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2.Манжуова Л.Н. "Есту, көру, сөйлеу мүшелерінің анатомиясы, физиологиясы, патологиясы" пәні бойынша дәріс конспектілері/ - 2014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3. </w:t>
      </w:r>
      <w:r w:rsidRPr="00FE4106">
        <w:rPr>
          <w:rFonts w:ascii="Times New Roman" w:hAnsi="Times New Roman" w:cs="Times New Roman"/>
          <w:sz w:val="28"/>
          <w:szCs w:val="28"/>
        </w:rPr>
        <w:t xml:space="preserve">Барашнев Ю.И .,Пономарева Л.П зрение и слух у новорожденных. Диагностические скрининг –технологии., М., наука , 2008. 17-38б.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4. Ермаков В. П., Якунин Г. А. Основы тифлопедагогики: Развитие, обучение и воспитание детей с нарушениями зрения: Учебное пособие для вузов –М.: ГИЦ ВЛАДОС, 2000. – 238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5. Байдалинова Б.А. Есту және сөйлеу мүшелерінің анатомиясы, физиологиясы мен патологиясы. Оқу құралы. Павлодар-2012ж. </w:t>
      </w:r>
    </w:p>
    <w:p w:rsidR="006B4993" w:rsidRDefault="006B4993" w:rsidP="006B4993">
      <w:pPr>
        <w:spacing w:after="0" w:line="240" w:lineRule="auto"/>
        <w:ind w:firstLine="708"/>
        <w:jc w:val="both"/>
        <w:rPr>
          <w:rFonts w:ascii="Times New Roman" w:hAnsi="Times New Roman" w:cs="Times New Roman"/>
          <w:sz w:val="28"/>
          <w:szCs w:val="28"/>
          <w:lang w:val="kk-KZ"/>
        </w:rPr>
      </w:pP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 Тақырып.Көру анализаторының физиологиясы.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Жоспар: Тақырыпқа сай жоспарды студент құрады. Әдістемелік нұсқау: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1.Рефракция аномалиясы. миопия (жақыннан көру), гиперметропия (алыстан көру), астигматизм және оларды түзету.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2.Адамның жасының ұлғаюына байланысы көру мүшесінде болатын өзгерістер.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3.Аккомодация. Аккомодация мезанизмі.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4.Көрудің титықтауы. Көрудің даму этаптары.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Негізгі әдебиеттер: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1.Байдо Е. С. Анатомия, физиология и патология органа зрения: Учебное пособие. – Великий Новгород, 2001. – 85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2.Манжуова Л.Н. "Есту, көру, сөйлеу мүшелерінің анатомиясы, физиологиясы, патологиясы" пәні бойынша дәріс конспектілері/ - 2014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3. </w:t>
      </w:r>
      <w:r w:rsidRPr="00FE4106">
        <w:rPr>
          <w:rFonts w:ascii="Times New Roman" w:hAnsi="Times New Roman" w:cs="Times New Roman"/>
          <w:sz w:val="28"/>
          <w:szCs w:val="28"/>
        </w:rPr>
        <w:t xml:space="preserve">Барашнев Ю.И .,Пономарева Л.П зрение и слух у новорожденных. Диагностические скрининг –технологии., М., наука , 2008. 17-38б.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4. Ермаков В. П., Якунин Г. А. Основы тифлопедагогики: Развитие, обучение и воспитание детей с нарушениями зрения: Учебное пособие для вузов –М.: ГИЦ ВЛАДОС, 2000. – 238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5. Байдалинова Б.А. Есту және сөйлеу мүшелерінің анатомиясы, физиологиясы мен патологиясы. Оқу құралы. Павлодар-2012ж.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Тақырып.</w:t>
      </w:r>
      <w:r>
        <w:rPr>
          <w:rFonts w:ascii="Times New Roman" w:hAnsi="Times New Roman" w:cs="Times New Roman"/>
          <w:sz w:val="28"/>
          <w:szCs w:val="28"/>
          <w:lang w:val="kk-KZ"/>
        </w:rPr>
        <w:t xml:space="preserve"> </w:t>
      </w:r>
      <w:r w:rsidRPr="00FE4106">
        <w:rPr>
          <w:rFonts w:ascii="Times New Roman" w:hAnsi="Times New Roman" w:cs="Times New Roman"/>
          <w:sz w:val="28"/>
          <w:szCs w:val="28"/>
        </w:rPr>
        <w:t xml:space="preserve">Көру анализаторының патологиясы.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Жоспар: Тақырыпқа сай жоспарды студент құрады.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lastRenderedPageBreak/>
        <w:t xml:space="preserve">Әдістемелік нұсқау: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1.Көздің дамуының аномалиясы.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2.Көздің қабыну сырқаттары. Оның даму ерекшеліктері.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3.Көру мүшесінің жарақаттары және ісіктері. </w:t>
      </w:r>
      <w:r w:rsidRPr="006B4993">
        <w:rPr>
          <w:rFonts w:ascii="Times New Roman" w:hAnsi="Times New Roman" w:cs="Times New Roman"/>
          <w:sz w:val="28"/>
          <w:szCs w:val="28"/>
          <w:lang w:val="kk-KZ"/>
        </w:rPr>
        <w:t xml:space="preserve">4.Көзді қимылдату аппараттарының патологиясы (қыликөз, нистагм).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Негізгі әдебиеттер: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1.Байдо Е. С. Анатомия, физиология и патология органа зрения: Учебное пособие. – Великий Новгород, 2001. – 85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2.Манжуова Л.Н. "Есту, көру, сөйлеу мүшелерінің анатомиясы, физиологиясы, патологиясы" пәні бойынша дәріс конспектілері/ - 2014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3. </w:t>
      </w:r>
      <w:r w:rsidRPr="00FE4106">
        <w:rPr>
          <w:rFonts w:ascii="Times New Roman" w:hAnsi="Times New Roman" w:cs="Times New Roman"/>
          <w:sz w:val="28"/>
          <w:szCs w:val="28"/>
        </w:rPr>
        <w:t xml:space="preserve">Барашнев Ю.И .,Пономарева Л.П зрение и слух у новорожденных. Диагностические скрининг –технологии., М., наука , 2008. 17-38б.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4. Ермаков В. П., Якунин Г. А. Основы тифлопедагогики: Развитие, обучение и воспитание детей с нарушениями зрения: Учебное пособие для вузов –М.: ГИЦ ВЛАДОС, 2000. – 238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5. Байдалинова Б.А. Есту және сөйлеу мүшелерінің анатомиясы, физиологиясы мен патологиясы. Оқу құралы. Павлодар-2012ж.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Тақырып.Көру мүшесінің тексеру әдістері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Жоспар: Тақырыпқа сай жоспарды студент құрады.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Әдістемелік нұсқау: 1.Көру мүшесінің патологиясы бар науқасты тексеру әдістері. </w:t>
      </w:r>
      <w:r w:rsidRPr="006B4993">
        <w:rPr>
          <w:rFonts w:ascii="Times New Roman" w:hAnsi="Times New Roman" w:cs="Times New Roman"/>
          <w:sz w:val="28"/>
          <w:szCs w:val="28"/>
          <w:lang w:val="kk-KZ"/>
        </w:rPr>
        <w:t xml:space="preserve">2.Көздің оптикалық жүйесі. 3.Көз рефракциясы. 4.Көз рефракциясын дұрыс анықтау. 5.Көру мүшесін сырттай қарап тексеру әдістері. 6.Бүйірден жарық түсіріп тексеру. 7.Өтпелі жарықта тексеру әдісі. 8.Офтальмоскопия, офтальмотонометрия.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 Негізгі әдебиеттер: 1.Байдо Е. С. Анатомия, физиология и патология органа зрения: Учебное пособие. – Великий Новгород, 2001. – 85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2.Манжуова Л.Н. "Есту, көру, сөйлеу мүшелерінің анатомиясы, физиологиясы, патологиясы" пәні бойынша дәріс конспектілері/ - 2014</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 3. </w:t>
      </w:r>
      <w:r w:rsidRPr="00FE4106">
        <w:rPr>
          <w:rFonts w:ascii="Times New Roman" w:hAnsi="Times New Roman" w:cs="Times New Roman"/>
          <w:sz w:val="28"/>
          <w:szCs w:val="28"/>
        </w:rPr>
        <w:t xml:space="preserve">Барашнев Ю.И .,Пономарева Л.П зрение и слух у новорожденных. Диагностические скрининг –технологии., М., наука , 2008. 17-38б.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4. Ермаков В. П., Якунин Г. А. Основы тифлопедагогики: Развитие, обучение и воспитание детей с нарушениями зрения: Учебное пособие для вузов –М.: ГИЦ ВЛАДОС, 2000. – 238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5. Байдалинова Б.А. Есту және сөйлеу мүшелерінің анатомиясы, физиологиясы мен патологиясы. Оқу құралы. Павлодар-2012ж.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2 Модуль.Сөйлеу мүшелерінің анатомиясы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Тақырып.</w:t>
      </w:r>
      <w:r>
        <w:rPr>
          <w:rFonts w:ascii="Times New Roman" w:hAnsi="Times New Roman" w:cs="Times New Roman"/>
          <w:sz w:val="28"/>
          <w:szCs w:val="28"/>
          <w:lang w:val="kk-KZ"/>
        </w:rPr>
        <w:t xml:space="preserve"> </w:t>
      </w:r>
      <w:r w:rsidRPr="00DD23FC">
        <w:rPr>
          <w:rFonts w:ascii="Times New Roman" w:hAnsi="Times New Roman" w:cs="Times New Roman"/>
          <w:sz w:val="28"/>
          <w:szCs w:val="28"/>
          <w:lang w:val="kk-KZ"/>
        </w:rPr>
        <w:t xml:space="preserve">Сөйлеу мүшелерінің патологиясы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Жоспар: Тақырыпқа сай жоспарды студент құрады. </w:t>
      </w:r>
      <w:r w:rsidRPr="006B4993">
        <w:rPr>
          <w:rFonts w:ascii="Times New Roman" w:hAnsi="Times New Roman" w:cs="Times New Roman"/>
          <w:sz w:val="28"/>
          <w:szCs w:val="28"/>
          <w:lang w:val="kk-KZ"/>
        </w:rPr>
        <w:t xml:space="preserve">Әдістемелік нұсқау: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1.Сөйлеу ағзаларының аурулары (ринит, фарингит, ларингит, жұтқыншақ және таңдай миндалиндерінің қабынуы). </w:t>
      </w:r>
      <w:r w:rsidRPr="006B4993">
        <w:rPr>
          <w:rFonts w:ascii="Times New Roman" w:hAnsi="Times New Roman" w:cs="Times New Roman"/>
          <w:sz w:val="28"/>
          <w:szCs w:val="28"/>
          <w:lang w:val="kk-KZ"/>
        </w:rPr>
        <w:t xml:space="preserve">2.Сөйлеу қабілетінің бұзылылуының жіктелуі (Бадалян Л.О). 3.Балалардың сөйлеу қабілеті бұзылғанда жүргізілетін негізгі профилактикалық және емдеу тәсілдері. 4.Балалардың сөйле кемістектерін жөндеудегі педагогтың ролі. әртүрлі кемістіктері балаларға арналған мектеп-интернат.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lastRenderedPageBreak/>
        <w:t xml:space="preserve">Негізгі әдебиеттер: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1.Байдо Е. С. Анатомия, физиология и патология органа зрения: Учебное пособие. – Великий Новгород, 2001. – 85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2.Манжуова Л.Н. "Есту, көру, сөйлеу мүшелерінің анатомиясы, физиологиясы, патологиясы" пәні бойынша дәріс конспектілері/ - 2014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3. </w:t>
      </w:r>
      <w:r w:rsidRPr="00FE4106">
        <w:rPr>
          <w:rFonts w:ascii="Times New Roman" w:hAnsi="Times New Roman" w:cs="Times New Roman"/>
          <w:sz w:val="28"/>
          <w:szCs w:val="28"/>
        </w:rPr>
        <w:t>Барашнев Ю.И .,Пономарева Л.П зрение и слух у новорожденных. Диагностические скрининг –технологии., М., наука , 2008. 17-38б.</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 4. Ермаков В. П., Якунин Г. А. Основы тифлопедагогики: Развитие, обучение и воспитание детей с нарушениями зрения: Учебное пособие для вузов –М.: ГИЦ ВЛАДОС, 2000. – 238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5. Байдалинова Б.А. Есту және сөйлеу мүшелерінің анатомиясы, физиологиясы мен патологиясы. Оқу құралы. Павлодар-2012ж.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Тақырып.</w:t>
      </w:r>
      <w:r>
        <w:rPr>
          <w:rFonts w:ascii="Times New Roman" w:hAnsi="Times New Roman" w:cs="Times New Roman"/>
          <w:sz w:val="28"/>
          <w:szCs w:val="28"/>
          <w:lang w:val="kk-KZ"/>
        </w:rPr>
        <w:t xml:space="preserve"> </w:t>
      </w:r>
      <w:r w:rsidRPr="00DD23FC">
        <w:rPr>
          <w:rFonts w:ascii="Times New Roman" w:hAnsi="Times New Roman" w:cs="Times New Roman"/>
          <w:sz w:val="28"/>
          <w:szCs w:val="28"/>
          <w:lang w:val="kk-KZ"/>
        </w:rPr>
        <w:t xml:space="preserve">Есту анализаторының қызметі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Жоспар: Тақырыпқа сай жоспарды студент құрады.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 xml:space="preserve">Әдістемелік нұсқау: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6B4993">
        <w:rPr>
          <w:rFonts w:ascii="Times New Roman" w:hAnsi="Times New Roman" w:cs="Times New Roman"/>
          <w:sz w:val="28"/>
          <w:szCs w:val="28"/>
          <w:lang w:val="kk-KZ"/>
        </w:rPr>
        <w:t>1.Есту титықтауы. Баланың есту қабілетінің негізгі даму сатылары. 2.Физикалық акустикадан қысқаша мәлімет. 3.Дыбыс қаситеттері. Дыбысөткізу: ауада және сүйекте. 4.Дыбысқабылдау- дыбыстық қозғалыс энергиясын нервтің козу энергиясына айналдыру.</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 Негізгі әдебиеттер: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1.Байдо Е. С. Анатомия, физиология и патология органа зрения: Учебное пособие. – Великий Новгород, 2001. – 85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2.Манжуова Л.Н. "Есту, көру, сөйлеу мүшелерінің анатомиясы, физиологиясы, патологиясы" пәні бойынша дәріс конспектілері/ - 2014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3. </w:t>
      </w:r>
      <w:r w:rsidRPr="00FE4106">
        <w:rPr>
          <w:rFonts w:ascii="Times New Roman" w:hAnsi="Times New Roman" w:cs="Times New Roman"/>
          <w:sz w:val="28"/>
          <w:szCs w:val="28"/>
        </w:rPr>
        <w:t xml:space="preserve">Барашнев Ю.И .,Пономарева Л.П зрение и слух у новорожденных. Диагностические скрининг –технологии., М., наука , 2008. 17-38б.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4. Ермаков В. П., Якунин Г. А. Основы тифлопедагогики: Развитие, обучение и воспитание детей с нарушениями зрения: Учебное пособие для вузов –М.: ГИЦ ВЛАДОС, 2000. – 238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5. Байдалинова Б.А. Есту және сөйлеу мүшелерінің анатомиясы, физиологиясы мен патологиясы. Оқу құралы. Павлодар-2012ж.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Тақырып.</w:t>
      </w:r>
      <w:r>
        <w:rPr>
          <w:rFonts w:ascii="Times New Roman" w:hAnsi="Times New Roman" w:cs="Times New Roman"/>
          <w:sz w:val="28"/>
          <w:szCs w:val="28"/>
          <w:lang w:val="kk-KZ"/>
        </w:rPr>
        <w:t xml:space="preserve"> </w:t>
      </w:r>
      <w:r w:rsidRPr="00FE4106">
        <w:rPr>
          <w:rFonts w:ascii="Times New Roman" w:hAnsi="Times New Roman" w:cs="Times New Roman"/>
          <w:sz w:val="28"/>
          <w:szCs w:val="28"/>
        </w:rPr>
        <w:t xml:space="preserve">Есту анализаторының патологиясы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Жоспар: Тақырыпқа сай жоспарды студент құрады.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Әдістемелік нұсқау: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1.Тугоухость (нашар есту) және оның жіктелуі (Преображенский Б.С). 2.Сөйлеу қабілетінің бұзылуы мен есту қабілеті арасындағы байланыс. </w:t>
      </w:r>
      <w:r w:rsidRPr="006B4993">
        <w:rPr>
          <w:rFonts w:ascii="Times New Roman" w:hAnsi="Times New Roman" w:cs="Times New Roman"/>
          <w:sz w:val="28"/>
          <w:szCs w:val="28"/>
          <w:lang w:val="kk-KZ"/>
        </w:rPr>
        <w:t xml:space="preserve">3.Есті нашарлағанда жүргізілетін негізгі пофилактикалық және емдік шаралар. 4.Педагогтар мен тәрбиешілердің рөлі.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Құлағы нашар еститін балаларды қазіргі кездегі сауықтыру тәсілдері.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Негізгі әдебиеттер: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1.Байдо Е. С. Анатомия, физиология и патология органа зрения: Учебное пособие. – Великий Новгород, 2001. – 85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2.Манжуова Л.Н. "Есту, көру, сөйлеу мүшелерінің анатомиясы, физиологиясы, патологиясы" пәні бойынша дәріс конспектілері/ - 2014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lastRenderedPageBreak/>
        <w:t xml:space="preserve">3. </w:t>
      </w:r>
      <w:r w:rsidRPr="00FE4106">
        <w:rPr>
          <w:rFonts w:ascii="Times New Roman" w:hAnsi="Times New Roman" w:cs="Times New Roman"/>
          <w:sz w:val="28"/>
          <w:szCs w:val="28"/>
        </w:rPr>
        <w:t>Барашнев Ю.И .,Пономарева Л.П зрение и слух у новорожденных. Диагностические скрининг –технологии., М., наука , 2008. 17-38б.</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 4. Ермаков В. П., Якунин Г. А. Основы тифлопедагогики: Развитие, обучение и воспитание детей с нарушениями зрения: Учебное пособие для вузов –М.: ГИЦ ВЛАДОС, 2000. – 238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5. Байдалинова Б.А. Есту және сөйлеу мүшелерінің анатомиясы, физиологиясы мен патологиясы. Оқу құралы. Павлодар-2012ж.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Тақырып.</w:t>
      </w:r>
      <w:r>
        <w:rPr>
          <w:rFonts w:ascii="Times New Roman" w:hAnsi="Times New Roman" w:cs="Times New Roman"/>
          <w:sz w:val="28"/>
          <w:szCs w:val="28"/>
          <w:lang w:val="kk-KZ"/>
        </w:rPr>
        <w:t xml:space="preserve"> </w:t>
      </w:r>
      <w:r w:rsidRPr="00DD23FC">
        <w:rPr>
          <w:rFonts w:ascii="Times New Roman" w:hAnsi="Times New Roman" w:cs="Times New Roman"/>
          <w:sz w:val="28"/>
          <w:szCs w:val="28"/>
          <w:lang w:val="kk-KZ"/>
        </w:rPr>
        <w:t xml:space="preserve">Есту қабілетін тексеру тәсілдері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Жоспар: Тақырыпқа сай жоспарды студент құрады.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Әдістемелік нұсқау: 1.Есту қабілетін сөйлесу арқылы тексеру. </w:t>
      </w:r>
      <w:r w:rsidRPr="00FE4106">
        <w:rPr>
          <w:rFonts w:ascii="Times New Roman" w:hAnsi="Times New Roman" w:cs="Times New Roman"/>
          <w:sz w:val="28"/>
          <w:szCs w:val="28"/>
        </w:rPr>
        <w:t xml:space="preserve">Құлақты камертон арқылы тексеру. 2.Вебер пробасы, Рине пробасы, Швабах пробасы. 3.Құлақтың аудиометриялық тексеру. 4.Тональдық және сөздік аудиометрия. 3-5 және 5-7 жастағы балалардың есту қабілетін тексеру тәсілдері.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Негізгі әдебиеттер:</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 1.Байдо Е. С. Анатомия, физиология и патология органа зрения: Учебное пособие. – Великий Новгород, 2001. – 85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2.Манжуова Л.Н. "Есту, көру, сөйлеу мүшелерінің анатомиясы, физиологиясы, патологиясы" пәні бойынша дәріс конспектілері/ - 2014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3. </w:t>
      </w:r>
      <w:r w:rsidRPr="00FE4106">
        <w:rPr>
          <w:rFonts w:ascii="Times New Roman" w:hAnsi="Times New Roman" w:cs="Times New Roman"/>
          <w:sz w:val="28"/>
          <w:szCs w:val="28"/>
        </w:rPr>
        <w:t xml:space="preserve">Барашнев Ю.И .,Пономарева Л.П зрение и слух у новорожденных. Диагностические скрининг –технологии., М., наука , 2008. 17-38б.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4. Ермаков В. П., Якунин Г. А. Основы тифлопедагогики: Развитие, обучение и воспитание детей с нарушениями зрения: Учебное пособие для вузов –М.: ГИЦ ВЛАДОС, 2000. – 238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5. Байдалинова Б.А. Есту және сөйлеу мүшелерінің анатомиясы, физиологиясы мен патологиясы. Оқу құралы. Павлодар-2012ж.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Тақырып.</w:t>
      </w:r>
      <w:r>
        <w:rPr>
          <w:rFonts w:ascii="Times New Roman" w:hAnsi="Times New Roman" w:cs="Times New Roman"/>
          <w:sz w:val="28"/>
          <w:szCs w:val="28"/>
          <w:lang w:val="kk-KZ"/>
        </w:rPr>
        <w:t xml:space="preserve"> </w:t>
      </w:r>
      <w:r w:rsidRPr="00DD23FC">
        <w:rPr>
          <w:rFonts w:ascii="Times New Roman" w:hAnsi="Times New Roman" w:cs="Times New Roman"/>
          <w:sz w:val="28"/>
          <w:szCs w:val="28"/>
          <w:lang w:val="kk-KZ"/>
        </w:rPr>
        <w:t xml:space="preserve">Естуді зерттеудің негізгі әдістері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 Жоспар: Тақырыпқа сай жоспарды студент құрады.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Әдістемелік нұсқау: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1.Естуді зерттеу әдістерінің түрлері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2.Құлақтың аудиометриялық тексеру.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Негізгі әдебиеттер: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1.Байдо Е. С. Анатомия, физиология и патология органа зрения: Учебное пособие. – Великий Новгород, 2001. – 85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2.Манжуова Л.Н. "Есту, көру, сөйлеу мүшелерінің анатомиясы, физиологиясы, патологиясы" пәні бойынша дәріс конспектілері/ - 2014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3. </w:t>
      </w:r>
      <w:r w:rsidRPr="00FE4106">
        <w:rPr>
          <w:rFonts w:ascii="Times New Roman" w:hAnsi="Times New Roman" w:cs="Times New Roman"/>
          <w:sz w:val="28"/>
          <w:szCs w:val="28"/>
        </w:rPr>
        <w:t>Барашнев Ю.И .,Пономарева Л.П зрение и слух у новорожденных. Диагностические скрининг –технологии., М., наука , 2008. 17-38б.</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 4. Ермаков В. П., Якунин Г. А. Основы тифлопедагогики: Развитие, обучение и воспитание детей с нарушениями зрения: Учебное пособие для вузов –М.: ГИЦ ВЛАДОС, 2000. – 238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5. Байдалинова Б.А. Есту және сөйлеу мүшелерінің анатомиясы, физиологиясы мен патологиясы. Оқу құралы. Павлодар-2012ж.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Тақырып.</w:t>
      </w:r>
      <w:r>
        <w:rPr>
          <w:rFonts w:ascii="Times New Roman" w:hAnsi="Times New Roman" w:cs="Times New Roman"/>
          <w:sz w:val="28"/>
          <w:szCs w:val="28"/>
          <w:lang w:val="kk-KZ"/>
        </w:rPr>
        <w:t xml:space="preserve"> </w:t>
      </w:r>
      <w:r w:rsidRPr="00DD23FC">
        <w:rPr>
          <w:rFonts w:ascii="Times New Roman" w:hAnsi="Times New Roman" w:cs="Times New Roman"/>
          <w:sz w:val="28"/>
          <w:szCs w:val="28"/>
          <w:lang w:val="kk-KZ"/>
        </w:rPr>
        <w:t xml:space="preserve">Естуді протездеу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Жоспар: Тақырыпқа сай жоспарды студент құрады.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Әдістемелік нұсқау: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lastRenderedPageBreak/>
        <w:t xml:space="preserve">Естуді протездеу тақырыбында презентациялық материал дайындау және қорғау.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Негізгі әдебиеттер: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1.Байдо Е. С. Анатомия, физиология и патология органа зрения: Учебное пособие. – Великий Новгород, 2001. – 85 с.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2.Манжуова Л.Н. "Есту, көру, сөйлеу мүшелерінің анатомиясы, физиологиясы, патологиясы" пәні бойынша дәріс конспектілері/ - 2014 </w:t>
      </w:r>
    </w:p>
    <w:p w:rsidR="006B4993" w:rsidRDefault="006B4993" w:rsidP="006B4993">
      <w:pPr>
        <w:spacing w:after="0" w:line="240" w:lineRule="auto"/>
        <w:ind w:firstLine="708"/>
        <w:jc w:val="both"/>
        <w:rPr>
          <w:rFonts w:ascii="Times New Roman" w:hAnsi="Times New Roman" w:cs="Times New Roman"/>
          <w:sz w:val="28"/>
          <w:szCs w:val="28"/>
          <w:lang w:val="kk-KZ"/>
        </w:rPr>
      </w:pPr>
      <w:r w:rsidRPr="00DD23FC">
        <w:rPr>
          <w:rFonts w:ascii="Times New Roman" w:hAnsi="Times New Roman" w:cs="Times New Roman"/>
          <w:sz w:val="28"/>
          <w:szCs w:val="28"/>
          <w:lang w:val="kk-KZ"/>
        </w:rPr>
        <w:t xml:space="preserve">3. </w:t>
      </w:r>
      <w:r w:rsidRPr="00FE4106">
        <w:rPr>
          <w:rFonts w:ascii="Times New Roman" w:hAnsi="Times New Roman" w:cs="Times New Roman"/>
          <w:sz w:val="28"/>
          <w:szCs w:val="28"/>
        </w:rPr>
        <w:t>Барашнев Ю.И .,Пономарева Л.П зрение и слух у новорожденных. Диагностические скрининг –технологии., М., наука , 2008. 17-38б.</w:t>
      </w:r>
    </w:p>
    <w:p w:rsidR="006B4993" w:rsidRDefault="006B4993" w:rsidP="006B4993">
      <w:pPr>
        <w:spacing w:after="0" w:line="240" w:lineRule="auto"/>
        <w:ind w:firstLine="708"/>
        <w:jc w:val="both"/>
        <w:rPr>
          <w:rFonts w:ascii="Times New Roman" w:hAnsi="Times New Roman" w:cs="Times New Roman"/>
          <w:sz w:val="28"/>
          <w:szCs w:val="28"/>
          <w:lang w:val="kk-KZ"/>
        </w:rPr>
      </w:pPr>
      <w:r w:rsidRPr="00FE4106">
        <w:rPr>
          <w:rFonts w:ascii="Times New Roman" w:hAnsi="Times New Roman" w:cs="Times New Roman"/>
          <w:sz w:val="28"/>
          <w:szCs w:val="28"/>
        </w:rPr>
        <w:t xml:space="preserve"> 4. Ермаков В. П., Якунин Г. А. Основы тифлопедагогики: Развитие, обучение и воспитание детей с нарушениями зрения: Учебное пособие для вузов –М.: ГИЦ ВЛАДОС, 2000. – 238 с. </w:t>
      </w:r>
    </w:p>
    <w:p w:rsidR="006B4993" w:rsidRPr="00FE4106" w:rsidRDefault="006B4993" w:rsidP="006B4993">
      <w:pPr>
        <w:spacing w:after="0" w:line="240" w:lineRule="auto"/>
        <w:ind w:firstLine="708"/>
        <w:jc w:val="both"/>
        <w:rPr>
          <w:rFonts w:ascii="Times New Roman" w:hAnsi="Times New Roman" w:cs="Times New Roman"/>
          <w:sz w:val="28"/>
          <w:szCs w:val="28"/>
          <w:lang w:val="en-US"/>
        </w:rPr>
      </w:pPr>
      <w:r w:rsidRPr="00FE4106">
        <w:rPr>
          <w:rFonts w:ascii="Times New Roman" w:hAnsi="Times New Roman" w:cs="Times New Roman"/>
          <w:sz w:val="28"/>
          <w:szCs w:val="28"/>
        </w:rPr>
        <w:t xml:space="preserve">5. Байдалинова Б.А. Есту және сөйлеу мүшелерінің анатомиясы, физиологиясы мен патологиясы. Оқу құралы. Павлодар-2012ж. </w:t>
      </w:r>
    </w:p>
    <w:p w:rsidR="006B4993" w:rsidRDefault="006B4993"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Pr="00D82267" w:rsidRDefault="00D82267" w:rsidP="00D82267">
      <w:pPr>
        <w:shd w:val="clear" w:color="auto" w:fill="FFFFFF"/>
        <w:autoSpaceDE w:val="0"/>
        <w:autoSpaceDN w:val="0"/>
        <w:adjustRightInd w:val="0"/>
        <w:spacing w:after="0" w:line="240" w:lineRule="auto"/>
        <w:ind w:hanging="708"/>
        <w:jc w:val="center"/>
        <w:rPr>
          <w:rFonts w:ascii="Times New Roman" w:hAnsi="Times New Roman" w:cs="Times New Roman"/>
          <w:b/>
          <w:noProof/>
          <w:color w:val="000000"/>
          <w:sz w:val="28"/>
          <w:szCs w:val="28"/>
          <w:lang w:val="kk-KZ"/>
        </w:rPr>
      </w:pPr>
      <w:r w:rsidRPr="00D82267">
        <w:rPr>
          <w:rFonts w:ascii="Times New Roman" w:hAnsi="Times New Roman" w:cs="Times New Roman"/>
          <w:b/>
          <w:noProof/>
          <w:color w:val="000000"/>
          <w:sz w:val="28"/>
          <w:szCs w:val="28"/>
          <w:lang w:val="kk-KZ"/>
        </w:rPr>
        <w:lastRenderedPageBreak/>
        <w:t>Көру, есту, сөйлеу мүшелерінің  анотомиясы, физиологиясы  және потологиясы пәнінен тест тапсырмалары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
          <w:noProof/>
          <w:color w:val="000000"/>
          <w:sz w:val="28"/>
          <w:szCs w:val="28"/>
          <w:lang w:val="kk-KZ"/>
        </w:rPr>
      </w:pPr>
      <w:r w:rsidRPr="00D82267">
        <w:rPr>
          <w:rFonts w:ascii="Times New Roman" w:hAnsi="Times New Roman" w:cs="Times New Roman"/>
          <w:b/>
          <w:noProof/>
          <w:color w:val="000000"/>
          <w:sz w:val="28"/>
          <w:szCs w:val="28"/>
          <w:lang w:val="kk-KZ"/>
        </w:rPr>
        <w:t>І-деңгей</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1 .Психикалық аурулардың қазіргі кездегі аталымы.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noProof/>
          <w:color w:val="000000"/>
          <w:sz w:val="28"/>
          <w:szCs w:val="28"/>
        </w:rPr>
        <w:t xml:space="preserve">А) дизонтоген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гидроцефалия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энцефалит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Г) микроцефалия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нейротропизм</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2.   Дизонтогеді </w:t>
      </w:r>
      <w:r w:rsidRPr="00D82267">
        <w:rPr>
          <w:rFonts w:ascii="Times New Roman" w:hAnsi="Times New Roman" w:cs="Times New Roman"/>
          <w:noProof/>
          <w:color w:val="000000"/>
          <w:sz w:val="28"/>
          <w:szCs w:val="28"/>
          <w:lang w:val="kk-KZ"/>
        </w:rPr>
        <w:t>қ</w:t>
      </w:r>
      <w:r w:rsidRPr="00D82267">
        <w:rPr>
          <w:rFonts w:ascii="Times New Roman" w:hAnsi="Times New Roman" w:cs="Times New Roman"/>
          <w:noProof/>
          <w:color w:val="000000"/>
          <w:sz w:val="28"/>
          <w:szCs w:val="28"/>
        </w:rPr>
        <w:t>арастыратын ғылым салалары.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 xml:space="preserve"> А)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w:t>
      </w:r>
      <w:r w:rsidRPr="00D82267">
        <w:rPr>
          <w:rFonts w:ascii="Times New Roman" w:hAnsi="Times New Roman" w:cs="Times New Roman"/>
          <w:noProof/>
          <w:color w:val="000000"/>
          <w:sz w:val="28"/>
          <w:szCs w:val="28"/>
          <w:lang w:val="kk-KZ"/>
        </w:rPr>
        <w:t>п</w:t>
      </w:r>
      <w:r w:rsidRPr="00D82267">
        <w:rPr>
          <w:rFonts w:ascii="Times New Roman" w:hAnsi="Times New Roman" w:cs="Times New Roman"/>
          <w:noProof/>
          <w:color w:val="000000"/>
          <w:sz w:val="28"/>
          <w:szCs w:val="28"/>
        </w:rPr>
        <w:t xml:space="preserve">сихатрия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неврология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Г) патопсихология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нейропсихология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3.    Нейрофизология дизонтогенді қай </w:t>
      </w:r>
      <w:r w:rsidRPr="00D82267">
        <w:rPr>
          <w:rFonts w:ascii="Times New Roman" w:hAnsi="Times New Roman" w:cs="Times New Roman"/>
          <w:bCs/>
          <w:noProof/>
          <w:color w:val="000000"/>
          <w:sz w:val="28"/>
          <w:szCs w:val="28"/>
        </w:rPr>
        <w:t>жағынан</w:t>
      </w:r>
      <w:r w:rsidRPr="00D82267">
        <w:rPr>
          <w:rFonts w:ascii="Times New Roman" w:hAnsi="Times New Roman" w:cs="Times New Roman"/>
          <w:b/>
          <w:bCs/>
          <w:noProof/>
          <w:color w:val="000000"/>
          <w:sz w:val="28"/>
          <w:szCs w:val="28"/>
        </w:rPr>
        <w:t xml:space="preserve"> </w:t>
      </w:r>
      <w:r w:rsidRPr="00D82267">
        <w:rPr>
          <w:rFonts w:ascii="Times New Roman" w:hAnsi="Times New Roman" w:cs="Times New Roman"/>
          <w:noProof/>
          <w:color w:val="000000"/>
          <w:sz w:val="28"/>
          <w:szCs w:val="28"/>
          <w:lang w:val="kk-KZ"/>
        </w:rPr>
        <w:t>қ</w:t>
      </w:r>
      <w:r w:rsidRPr="00D82267">
        <w:rPr>
          <w:rFonts w:ascii="Times New Roman" w:hAnsi="Times New Roman" w:cs="Times New Roman"/>
          <w:noProof/>
          <w:color w:val="000000"/>
          <w:sz w:val="28"/>
          <w:szCs w:val="28"/>
        </w:rPr>
        <w:t xml:space="preserve">арастырады.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А) ЖЖІ дефектілік бұзылуы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В)  ЖЖІ дамуының бұзылуы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В)  ЖЖІ кемакылдылыкка апаруы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 Г) сананын кемақылдылыққа соғуы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4.   Нерофизология  ЖЖі  бұзылуын қалай атайды.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ми дисфуккциясы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Б)</w:t>
      </w:r>
      <w:r w:rsidRPr="00D82267">
        <w:rPr>
          <w:rFonts w:ascii="Times New Roman" w:hAnsi="Times New Roman" w:cs="Times New Roman"/>
          <w:noProof/>
          <w:color w:val="000000"/>
          <w:sz w:val="28"/>
          <w:szCs w:val="28"/>
          <w:lang w:val="kk-KZ"/>
        </w:rPr>
        <w:t xml:space="preserve"> ми қатпары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w:t>
      </w:r>
      <w:r w:rsidRPr="00D82267">
        <w:rPr>
          <w:rFonts w:ascii="Times New Roman" w:hAnsi="Times New Roman" w:cs="Times New Roman"/>
          <w:noProof/>
          <w:color w:val="000000"/>
          <w:sz w:val="28"/>
          <w:szCs w:val="28"/>
          <w:lang w:val="kk-KZ"/>
        </w:rPr>
        <w:t>ауытқулар</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Г)</w:t>
      </w:r>
      <w:r w:rsidRPr="00D82267">
        <w:rPr>
          <w:rFonts w:ascii="Times New Roman" w:hAnsi="Times New Roman" w:cs="Times New Roman"/>
          <w:noProof/>
          <w:color w:val="000000"/>
          <w:sz w:val="28"/>
          <w:szCs w:val="28"/>
          <w:lang w:val="kk-KZ"/>
        </w:rPr>
        <w:t xml:space="preserve"> рецепторлар</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rPr>
        <w:t>Д)</w:t>
      </w:r>
      <w:r w:rsidRPr="00D82267">
        <w:rPr>
          <w:rFonts w:ascii="Times New Roman" w:hAnsi="Times New Roman" w:cs="Times New Roman"/>
          <w:noProof/>
          <w:color w:val="000000"/>
          <w:sz w:val="28"/>
          <w:szCs w:val="28"/>
          <w:lang w:val="kk-KZ"/>
        </w:rPr>
        <w:t xml:space="preserve"> тітіргендіргіштер.</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5.  Нитролингвистика тіл табиғатын зерттеуге байланысты қандай</w:t>
      </w:r>
      <w:r w:rsidRPr="00D82267">
        <w:rPr>
          <w:rFonts w:ascii="Times New Roman" w:hAnsi="Times New Roman" w:cs="Times New Roman"/>
          <w:sz w:val="28"/>
          <w:szCs w:val="28"/>
          <w:lang w:val="kk-KZ"/>
        </w:rPr>
        <w:t xml:space="preserve"> </w:t>
      </w:r>
      <w:r w:rsidRPr="00D82267">
        <w:rPr>
          <w:rFonts w:ascii="Times New Roman" w:hAnsi="Times New Roman" w:cs="Times New Roman"/>
          <w:noProof/>
          <w:color w:val="000000"/>
          <w:sz w:val="28"/>
          <w:szCs w:val="28"/>
          <w:lang w:val="kk-KZ"/>
        </w:rPr>
        <w:t>ғылымға сүйенеді.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noProof/>
          <w:color w:val="000000"/>
          <w:sz w:val="28"/>
          <w:szCs w:val="28"/>
        </w:rPr>
        <w:t>А) нейропсихология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 Б) патопсихология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неврология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психатрия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6.  Нейролингвистикалык жағдайда тілдің зерттелуі қандай ғылымның еңбегіне байлансты туындады.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Н.Хэд</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П.Брок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К.Вернике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Г) П.Марл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Л.Липтейм</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7. ХЭД жаңашылдығы неде</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А) символикалык катысты тіл бұзылуы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Б) символикалык емес іс-әрекеттер аркылы тіл бұзылуы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В) гнозистер әсері арқылы тіл бұзылуы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lastRenderedPageBreak/>
        <w:t xml:space="preserve">Г) праксистер әсері аркылы тіл бұзылуы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8. Хэд ғылыми зерттеуін жалғастырған ғалымдар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Б)   Р.Якобсон</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  А.Р.Лурии</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Г)   Т.Г.Визель</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Т.Х.Ахутина</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rPr>
        <w:t>9.Бал</w:t>
      </w:r>
      <w:r w:rsidRPr="00D82267">
        <w:rPr>
          <w:rFonts w:ascii="Times New Roman" w:hAnsi="Times New Roman" w:cs="Times New Roman"/>
          <w:noProof/>
          <w:color w:val="000000"/>
          <w:sz w:val="28"/>
          <w:szCs w:val="28"/>
          <w:lang w:val="kk-KZ"/>
        </w:rPr>
        <w:t>алар</w:t>
      </w:r>
      <w:r w:rsidRPr="00D82267">
        <w:rPr>
          <w:rFonts w:ascii="Times New Roman" w:hAnsi="Times New Roman" w:cs="Times New Roman"/>
          <w:noProof/>
          <w:color w:val="000000"/>
          <w:sz w:val="28"/>
          <w:szCs w:val="28"/>
        </w:rPr>
        <w:t>ар нейропсихологиясының дәрігер-неврологтарға арна</w:t>
      </w:r>
      <w:r w:rsidRPr="00D82267">
        <w:rPr>
          <w:rFonts w:ascii="Times New Roman" w:hAnsi="Times New Roman" w:cs="Times New Roman"/>
          <w:noProof/>
          <w:color w:val="000000"/>
          <w:sz w:val="28"/>
          <w:szCs w:val="28"/>
          <w:lang w:val="kk-KZ"/>
        </w:rPr>
        <w:t>лған</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әдістемесін жасаған ғалым.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А)  Э.С.Симерницская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Б) Е.Д.Хомская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  Л.С.Цветсковская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Г)  А.РЛурия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lang w:val="kk-KZ"/>
        </w:rPr>
        <w:t>10</w:t>
      </w:r>
      <w:r w:rsidRPr="00D82267">
        <w:rPr>
          <w:rFonts w:ascii="Times New Roman" w:hAnsi="Times New Roman" w:cs="Times New Roman"/>
          <w:noProof/>
          <w:color w:val="000000"/>
          <w:sz w:val="28"/>
          <w:szCs w:val="28"/>
        </w:rPr>
        <w:t>.Э.С.Симерницская балалар нейропсихологиясына байланысты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жасаған әдістемесінде симптомдарды туғызып отырған себебінің ми механизмін көрсетіп бер; жағдай қандай.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көрсетпеді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Б) көрсетті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 аша алды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Г) көрсетіп бере алды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11 .Тіл бұзылуын карастыратын ғылым салалары.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А) нейропсихология, нейролингвистика</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 Б) нейролингвистика, неврология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В) неврология, нейропсихология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Г) неврология, психатрия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 xml:space="preserve"> Д) неврология, патопсихология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12. Ми дисфункциясының мәні.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А) айнапаға бағдарлылык және сол жағдайдың сакталынуы.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Б) айналаға бағдарсыздық пен калыпты жағдайдың сакталынуы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В) айналаға бағдарсыздық пен калыпты жағдайдың сақталын-бауы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Г)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Ешқайсысы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13.Адамның гуғаннан дүниеден кеткенге дейінгі аралыктағы дамуын зерттеу қалай аталады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noProof/>
          <w:color w:val="000000"/>
          <w:sz w:val="28"/>
          <w:szCs w:val="28"/>
        </w:rPr>
        <w:t>А) Онтогонез</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 Б) Эмбриогонез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 Морфогонез</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rPr>
        <w:t xml:space="preserve">Г) Филогонез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iCs/>
          <w:noProof/>
          <w:color w:val="000000"/>
          <w:sz w:val="28"/>
          <w:szCs w:val="28"/>
          <w:lang w:val="kk-KZ"/>
        </w:rPr>
        <w:t>14.</w:t>
      </w:r>
      <w:r w:rsidRPr="00D82267">
        <w:rPr>
          <w:rFonts w:ascii="Times New Roman" w:hAnsi="Times New Roman" w:cs="Times New Roman"/>
          <w:bCs/>
          <w:i/>
          <w:iCs/>
          <w:noProof/>
          <w:color w:val="000000"/>
          <w:sz w:val="28"/>
          <w:szCs w:val="28"/>
          <w:lang w:val="kk-KZ"/>
        </w:rPr>
        <w:t xml:space="preserve"> </w:t>
      </w:r>
      <w:r w:rsidRPr="00D82267">
        <w:rPr>
          <w:rFonts w:ascii="Times New Roman" w:hAnsi="Times New Roman" w:cs="Times New Roman"/>
          <w:bCs/>
          <w:noProof/>
          <w:color w:val="000000"/>
          <w:sz w:val="28"/>
          <w:szCs w:val="28"/>
          <w:lang w:val="kk-KZ"/>
        </w:rPr>
        <w:t xml:space="preserve">Казіргі кездегі нейропсихологиясынын зертгеу шенбері. </w:t>
      </w:r>
      <w:r w:rsidRPr="00D82267">
        <w:rPr>
          <w:rFonts w:ascii="Times New Roman" w:hAnsi="Times New Roman" w:cs="Times New Roman"/>
          <w:bCs/>
          <w:noProof/>
          <w:color w:val="000000"/>
          <w:sz w:val="28"/>
          <w:szCs w:val="28"/>
        </w:rPr>
        <w:t>*   А)компетенциясы шеңберінен шыгуы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компетенция шенберінде болу</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iCs/>
          <w:noProof/>
          <w:color w:val="000000"/>
          <w:sz w:val="28"/>
          <w:szCs w:val="28"/>
        </w:rPr>
        <w:lastRenderedPageBreak/>
        <w:t>В)</w:t>
      </w:r>
      <w:r w:rsidRPr="00D82267">
        <w:rPr>
          <w:rFonts w:ascii="Times New Roman" w:hAnsi="Times New Roman" w:cs="Times New Roman"/>
          <w:bCs/>
          <w:i/>
          <w:iCs/>
          <w:noProof/>
          <w:color w:val="000000"/>
          <w:sz w:val="28"/>
          <w:szCs w:val="28"/>
        </w:rPr>
        <w:t xml:space="preserve"> </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амтитын зерттеу шеңберінің тарылуы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зерттеу шеңберінің тереңдігінің дамуы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15.Психикалык ауруларды ми механизмінде түсіндіретін ғылым саласы.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нейропсихатрия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нейролингвистика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нейропсихология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нйротерапия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нсврология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16.Кәзіргі кездегі нейрофизологиясының Ж^Ф патологиясына</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байланысты зерттеп жаткан мәселелері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ЖЖІ локальдығының белгілі бір зонасының зақымдану себебі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 ми локальды закымдануына болган себептер</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ЖЖІ локальдығында тілдік функция бұзылуы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ЖЖІ локальдығында тілдік емес функция бұзылуы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17.ЖЖІ тілдік жән тілдік еместәртібінің бұзылуы қандай жағдайда байланысқа түседі. А) окшаулану Б)күрделеу В) байланысу Г) байланыссыз 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18.ЖЩФ тілдік емес бұзылуын нейропсихологияда зертгеген ғалым. А) барлығы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Б) А.РЛурия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 В) ЕДХомская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Л.С.Цветковская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Д)Л.С. Виготский</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19.ЖЖІ тілдік емес бұзылуын зерттеген нейрофизологиялық ғалымдар нені сипаттады.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А) ЖЖІ бұзылу этилогиясы мен клиникасын</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 Б) ЖЖІ бұзылу себебін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 ЖЖІ бұзылу механизмін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ЖЖІ бұзылу деңгейлерін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ЖЖІ бұзылуын</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20.ЖЖі бұзылуының нашар зертгелген кезеңі.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А) балшы</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 xml:space="preserve">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карпык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В) ерессктік</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 xml:space="preserve"> Г) эмбиондік</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оногенездік</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21 .Қ</w:t>
      </w:r>
      <w:r w:rsidRPr="00D82267">
        <w:rPr>
          <w:rFonts w:ascii="Times New Roman" w:hAnsi="Times New Roman" w:cs="Times New Roman"/>
          <w:bCs/>
          <w:noProof/>
          <w:color w:val="000000"/>
          <w:sz w:val="28"/>
          <w:szCs w:val="28"/>
          <w:lang w:val="kk-KZ"/>
        </w:rPr>
        <w:t>ұ</w:t>
      </w:r>
      <w:r w:rsidRPr="00D82267">
        <w:rPr>
          <w:rFonts w:ascii="Times New Roman" w:hAnsi="Times New Roman" w:cs="Times New Roman"/>
          <w:bCs/>
          <w:noProof/>
          <w:color w:val="000000"/>
          <w:sz w:val="28"/>
          <w:szCs w:val="28"/>
        </w:rPr>
        <w:t xml:space="preserve">су,жұрек айнудәбеттің болмауы және жоғары температура бас ауру қандай мененгиттүріне жатады.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ірінді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w:t>
      </w:r>
      <w:r w:rsidRPr="00D82267">
        <w:rPr>
          <w:rFonts w:ascii="Times New Roman" w:hAnsi="Times New Roman" w:cs="Times New Roman"/>
          <w:bCs/>
          <w:noProof/>
          <w:color w:val="000000"/>
          <w:sz w:val="28"/>
          <w:szCs w:val="28"/>
          <w:lang w:val="kk-KZ"/>
        </w:rPr>
        <w:t>ұ</w:t>
      </w:r>
      <w:r w:rsidRPr="00D82267">
        <w:rPr>
          <w:rFonts w:ascii="Times New Roman" w:hAnsi="Times New Roman" w:cs="Times New Roman"/>
          <w:bCs/>
          <w:noProof/>
          <w:color w:val="000000"/>
          <w:sz w:val="28"/>
          <w:szCs w:val="28"/>
        </w:rPr>
        <w:t xml:space="preserve">йыма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эпедемиялық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Г)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22.Үлкендер мен балалардағы ЖЖі бұзылуына апаратын себептердің бірі.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lastRenderedPageBreak/>
        <w:t>А) органикалық</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 Б) физиологиялық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экологиялық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әлеуметтік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23.ЖЖі бұзылуына апаратын себептердің бі рі...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функциональды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биологиялық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В) әлеуметтік</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 Г) физиолдогиялык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экологиялық</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24.Нейроинфекция қандай қоздырғыштар арқасында туындайды.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барлығы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бактерия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rPr>
        <w:t>В) вирустар</w:t>
      </w:r>
      <w:r w:rsidRPr="00D82267">
        <w:rPr>
          <w:rFonts w:ascii="Times New Roman" w:hAnsi="Times New Roman" w:cs="Times New Roman"/>
          <w:noProof/>
          <w:color w:val="000000"/>
          <w:sz w:val="28"/>
          <w:szCs w:val="28"/>
        </w:rPr>
        <w:t xml:space="preserve">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Г)грибок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ешқайсысы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25.Ми бөліктерінің енген жұқпал ауру қоздырғыштарына</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нейрондардың жауап беруі қалай аталады.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нейротропизм</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невротизенция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 нейротрансмиттер</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Паттерн</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Д) Парафазия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26.Кәзіргі кездегі медицинаның дамуы бойынша ана құрсағындағы кезеңде</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тұқымқуалаушылық  анықтайтын әдістер жөнінде не білесің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А)бар</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Б)жоқ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білмеймін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ешқайсысы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мүмкін емес</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27.Гидроцефалия дегеніміз...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А) бас сүйегінің үлкендігі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Б) колдың үлкендігі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В) іштің  үлкендігі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Г)  аяқтың  үлкендігі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Д) мойынның  үлкендігі.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28. Гидроцефалидін неше түрі бар.</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А) 2</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Б) 3</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В) 4</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Г)  5</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Д) 6</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bCs/>
          <w:noProof/>
          <w:color w:val="000000"/>
          <w:sz w:val="28"/>
          <w:szCs w:val="28"/>
          <w:lang w:val="kk-KZ"/>
        </w:rPr>
        <w:t xml:space="preserve">29. Гидроцефалидін неше </w:t>
      </w:r>
      <w:r w:rsidRPr="00D82267">
        <w:rPr>
          <w:rFonts w:ascii="Times New Roman" w:hAnsi="Times New Roman" w:cs="Times New Roman"/>
          <w:noProof/>
          <w:color w:val="000000"/>
          <w:sz w:val="28"/>
          <w:szCs w:val="28"/>
          <w:lang w:val="kk-KZ"/>
        </w:rPr>
        <w:t>түрі бар.</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А)2</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lastRenderedPageBreak/>
        <w:t xml:space="preserve"> Б)3</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 В)4</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 Г)5</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 xml:space="preserve"> Д)6</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З0.Микроцефалимн ауыратын </w:t>
      </w:r>
      <w:r w:rsidRPr="00D82267">
        <w:rPr>
          <w:rFonts w:ascii="Times New Roman" w:hAnsi="Times New Roman" w:cs="Times New Roman"/>
          <w:noProof/>
          <w:color w:val="000000"/>
          <w:sz w:val="28"/>
          <w:szCs w:val="28"/>
          <w:lang w:val="kk-KZ"/>
        </w:rPr>
        <w:t xml:space="preserve">балалар емдеуге жатады </w:t>
      </w:r>
      <w:r w:rsidRPr="00D82267">
        <w:rPr>
          <w:rFonts w:ascii="Times New Roman" w:hAnsi="Times New Roman" w:cs="Times New Roman"/>
          <w:bCs/>
          <w:noProof/>
          <w:color w:val="000000"/>
          <w:sz w:val="28"/>
          <w:szCs w:val="28"/>
          <w:lang w:val="kk-KZ"/>
        </w:rPr>
        <w:t>ма?</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А)жок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Б)ия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В) болады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noProof/>
          <w:color w:val="000000"/>
          <w:sz w:val="28"/>
          <w:szCs w:val="28"/>
          <w:lang w:val="kk-KZ"/>
        </w:rPr>
        <w:t xml:space="preserve">Г) жұре түзеуге </w:t>
      </w:r>
      <w:r w:rsidRPr="00D82267">
        <w:rPr>
          <w:rFonts w:ascii="Times New Roman" w:hAnsi="Times New Roman" w:cs="Times New Roman"/>
          <w:bCs/>
          <w:noProof/>
          <w:color w:val="000000"/>
          <w:sz w:val="28"/>
          <w:szCs w:val="28"/>
          <w:lang w:val="kk-KZ"/>
        </w:rPr>
        <w:t>болады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31.Жекелеген гендердің ішкі күрылымының өзгеруі калай аталады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А) генді мутация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Б) хромосомды мутация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В) геномды мутация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барлығы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Ешқайсысы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32.Хромосомдар құрылымының өзгеруі калай аталады.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А) хромосомды мутация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Б) геномды мутация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 В) генді мутация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Г) барлығы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ешқайсысы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ЗЗ.Хромосом санының өзгеруі калай аталады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А) геномды мутация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генді мутация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В) хромосомды мутация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 Г) барлығы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ешқайсысы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34.Мутацияның қандай түрін білесін</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А) ескі,жаңа</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rPr>
        <w:t xml:space="preserve">Б)өзгермелі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 сан</w:t>
      </w:r>
      <w:r w:rsidRPr="00D82267">
        <w:rPr>
          <w:rFonts w:ascii="Times New Roman" w:hAnsi="Times New Roman" w:cs="Times New Roman"/>
          <w:noProof/>
          <w:color w:val="000000"/>
          <w:sz w:val="28"/>
          <w:szCs w:val="28"/>
          <w:lang w:val="kk-KZ"/>
        </w:rPr>
        <w:t>қ</w:t>
      </w:r>
      <w:r w:rsidRPr="00D82267">
        <w:rPr>
          <w:rFonts w:ascii="Times New Roman" w:hAnsi="Times New Roman" w:cs="Times New Roman"/>
          <w:noProof/>
          <w:color w:val="000000"/>
          <w:sz w:val="28"/>
          <w:szCs w:val="28"/>
        </w:rPr>
        <w:t>ырлы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Г)т</w:t>
      </w:r>
      <w:r w:rsidRPr="00D82267">
        <w:rPr>
          <w:rFonts w:ascii="Times New Roman" w:hAnsi="Times New Roman" w:cs="Times New Roman"/>
          <w:noProof/>
          <w:color w:val="000000"/>
          <w:sz w:val="28"/>
          <w:szCs w:val="28"/>
          <w:lang w:val="kk-KZ"/>
        </w:rPr>
        <w:t>ұ</w:t>
      </w:r>
      <w:r w:rsidRPr="00D82267">
        <w:rPr>
          <w:rFonts w:ascii="Times New Roman" w:hAnsi="Times New Roman" w:cs="Times New Roman"/>
          <w:noProof/>
          <w:color w:val="000000"/>
          <w:sz w:val="28"/>
          <w:szCs w:val="28"/>
        </w:rPr>
        <w:t>рпайы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күрделі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35.Австралия ғалымы К.Ландштейнер адамдардың қан құрамынан не тапты А)антиген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Б)антигель</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 В) резус-фактор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Г) барлығы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ешқайсысы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Зб.Егер ерлі-зайыптының екеуінде де антиген болса онда резус-факторы қандай болады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А) резус-отрицательный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резус-положительный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барлығы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lastRenderedPageBreak/>
        <w:t xml:space="preserve">Г) ешқайсысы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резус</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37.Ана мен тіршілік иесінің үйлесімсіздігі тек резус-фактормен ғана белгіленеді ме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А) жоқ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Б)ия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солар шығар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Г) мүмкін</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38.Көру агнозиясы ми алаңының несінші алаңына катысты.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noProof/>
          <w:color w:val="000000"/>
          <w:sz w:val="28"/>
          <w:szCs w:val="28"/>
        </w:rPr>
        <w:t xml:space="preserve">А) 18,19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38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В) 10,11</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 Г) 45,46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Д)8,9</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39.Көру агнозиясының қандай түрлері бар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А) барлығы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заттық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В) кеңістікті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 Г) қозғалысты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түстік</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40. «Көру агнозиясы» деп аталатын еңбекті 1967 жылы жазған ғалым. А)Е.ІІ.Кок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Л.С.Цветкова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Н.Г.Калита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Г) В.М.Коган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К.Гольдштейн</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42Түстік агозия мидың кай бөлімінің зақымдалуына байланысты.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самай-артқы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самай-төбе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самай-алды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Г) арт</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ы-т</w:t>
      </w:r>
      <w:r w:rsidRPr="00D82267">
        <w:rPr>
          <w:rFonts w:ascii="Times New Roman" w:hAnsi="Times New Roman" w:cs="Times New Roman"/>
          <w:bCs/>
          <w:noProof/>
          <w:color w:val="000000"/>
          <w:sz w:val="28"/>
          <w:szCs w:val="28"/>
          <w:lang w:val="kk-KZ"/>
        </w:rPr>
        <w:t>ө</w:t>
      </w:r>
      <w:r w:rsidRPr="00D82267">
        <w:rPr>
          <w:rFonts w:ascii="Times New Roman" w:hAnsi="Times New Roman" w:cs="Times New Roman"/>
          <w:bCs/>
          <w:noProof/>
          <w:color w:val="000000"/>
          <w:sz w:val="28"/>
          <w:szCs w:val="28"/>
        </w:rPr>
        <w:t xml:space="preserve">бе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төбе-алды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43.Түстік агнозия жөнінде алгаш белгілеген ғалым.</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 </w:t>
      </w:r>
      <w:r w:rsidRPr="00D82267">
        <w:rPr>
          <w:rFonts w:ascii="Times New Roman" w:hAnsi="Times New Roman" w:cs="Times New Roman"/>
          <w:bCs/>
          <w:noProof/>
          <w:color w:val="000000"/>
          <w:sz w:val="28"/>
          <w:szCs w:val="28"/>
        </w:rPr>
        <w:t>А) К.Гольдштейн</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 Б) Е.П.Кок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В)В.М.Коган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Л.С.Цветкова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Н.Г.Калит</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44.</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Көру әріптік агнозиясы деген не?</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А) Әріпті қабылдау мен дйтудың бұзылуы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 Б) Әріпті дұрыс кабылдамау.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В)Әріптерді ажырата алмау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Барлығы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Ешқайсысы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lastRenderedPageBreak/>
        <w:t>45.</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Әріптік көру агнозиясының болуы мидык сол жак жарты шарының қай бөлімінің бұзылуымен байланысты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самай- артқы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w:t>
      </w:r>
      <w:r w:rsidRPr="00D82267">
        <w:rPr>
          <w:rFonts w:ascii="Times New Roman" w:hAnsi="Times New Roman" w:cs="Times New Roman"/>
          <w:bCs/>
          <w:noProof/>
          <w:color w:val="000000"/>
          <w:sz w:val="28"/>
          <w:szCs w:val="28"/>
        </w:rPr>
        <w:t xml:space="preserve">самай- </w:t>
      </w:r>
      <w:r w:rsidRPr="00D82267">
        <w:rPr>
          <w:rFonts w:ascii="Times New Roman" w:hAnsi="Times New Roman" w:cs="Times New Roman"/>
          <w:noProof/>
          <w:color w:val="000000"/>
          <w:sz w:val="28"/>
          <w:szCs w:val="28"/>
        </w:rPr>
        <w:t xml:space="preserve">алды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В)самай - төбе</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 Г) самай- алды- төбе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самай- төбе - артқы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46.  Әріптік агнозияны диагностикалау үшін қандай тәсіл иайдаланады А) бір- бірімен ұқсас әріптерден ажырату</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Б) бір- біріне ұқсамайтын әріптерді пайдалану</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noProof/>
          <w:color w:val="000000"/>
          <w:sz w:val="28"/>
          <w:szCs w:val="28"/>
        </w:rPr>
        <w:t xml:space="preserve">В)әріптерді араластырып тастау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Г) барлығы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Ешқайсысы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47 Тактильді агнозия мидың қай бөлімінің бұзылуына байланысты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А) төбенін төменгі бөлігі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 Б) төбенің алдыңғы бөлігі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В)төбенің ортасы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төбенің самай бөлігі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48.  Тактильді агнозияға тән қасиет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Б) материалдың сыртқы бедерін ажырата алмау</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В)заттың неден жасалғанын ажырата алмау</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Г) обьектінің формасын танудың бұзылуы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звтты формасымен бедеріне қарай ажырата алмау</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49. Есту агнозиясы неше түрге бөлінеді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 xml:space="preserve"> А)2</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Б)3</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 В)4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Г)5</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Д)6</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 xml:space="preserve">50.  Тілдік емес </w:t>
      </w:r>
      <w:r w:rsidRPr="00D82267">
        <w:rPr>
          <w:rFonts w:ascii="Times New Roman" w:hAnsi="Times New Roman" w:cs="Times New Roman"/>
          <w:bCs/>
          <w:noProof/>
          <w:color w:val="000000"/>
          <w:sz w:val="28"/>
          <w:szCs w:val="28"/>
        </w:rPr>
        <w:t xml:space="preserve">есту агнозиясы оң жақ сай бөлігі зақымдануына байланысты </w:t>
      </w:r>
      <w:r w:rsidRPr="00D82267">
        <w:rPr>
          <w:rFonts w:ascii="Times New Roman" w:hAnsi="Times New Roman" w:cs="Times New Roman"/>
          <w:noProof/>
          <w:color w:val="000000"/>
          <w:sz w:val="28"/>
          <w:szCs w:val="28"/>
        </w:rPr>
        <w:t>қандай дыбысты айыра алады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А)сөз</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 Б) тықыл</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 В)шапалақ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сыбдыр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жаңбыр</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
          <w:bCs/>
          <w:noProof/>
          <w:color w:val="000000"/>
          <w:sz w:val="28"/>
          <w:szCs w:val="28"/>
          <w:lang w:val="kk-KZ"/>
        </w:rPr>
      </w:pPr>
      <w:r w:rsidRPr="00D82267">
        <w:rPr>
          <w:rFonts w:ascii="Times New Roman" w:hAnsi="Times New Roman" w:cs="Times New Roman"/>
          <w:noProof/>
          <w:color w:val="000000"/>
          <w:sz w:val="28"/>
          <w:szCs w:val="28"/>
          <w:lang w:val="kk-KZ"/>
        </w:rPr>
        <w:t xml:space="preserve">51 .Шуылға жоғары </w:t>
      </w:r>
      <w:r w:rsidRPr="00D82267">
        <w:rPr>
          <w:rFonts w:ascii="Times New Roman" w:hAnsi="Times New Roman" w:cs="Times New Roman"/>
          <w:b/>
          <w:bCs/>
          <w:noProof/>
          <w:color w:val="000000"/>
          <w:sz w:val="28"/>
          <w:szCs w:val="28"/>
          <w:lang w:val="kk-KZ"/>
        </w:rPr>
        <w:t xml:space="preserve">сезімділіктің болуы калай аталады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А)гиперакузия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Б)амузия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В)апраксия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афазия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Д)аномия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52.Қандай кезеңде дөрекі тілдік есту агнозиясы болад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lastRenderedPageBreak/>
        <w:t xml:space="preserve">А) екі жақты жарты шар закымданғанда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Б) сол жақты жарты шар закымданғанда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В)оң жақты жарты шар зақымданғанда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самай зақымданғанда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 xml:space="preserve">Д) төбе зақымданғанда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53.Тілді кабылдау мидың кай бөліктерініц іс-әрекеттері аркылы жұзеге асады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А)оң,сол самай бөлгі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Б)оңжақсамайбөлігі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 В)сол жаксамайбөлігі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Г)төбесамай бөліп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Д)арткы самай бөлігі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lang w:val="kk-KZ"/>
        </w:rPr>
        <w:t xml:space="preserve">56.Апраксиямен ауыратындарда параллич болады ма? </w:t>
      </w:r>
      <w:r w:rsidRPr="00D82267">
        <w:rPr>
          <w:rFonts w:ascii="Times New Roman" w:hAnsi="Times New Roman" w:cs="Times New Roman"/>
          <w:bCs/>
          <w:noProof/>
          <w:color w:val="000000"/>
          <w:sz w:val="28"/>
          <w:szCs w:val="28"/>
        </w:rPr>
        <w:t>А) жок Б)ия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В)білмеймін Г) барлығы Д)шыгар</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57.Тілдік емес алраксияның сезімдік түрін не жатпайды? А) кинетикалык Б) кинестетикалык В)афференттік Г) козғалыстык Д) орталыкка талпынушылық</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58Тілдік емес апраксияның сезімдік түріне не жатпайды?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эфферентті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кинестетикалык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В)аффернтті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козгалыстық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орталыққа талпынушылык</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59.Тілдік емес алраксияның козгалыстык түрін не жатпайды?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кинестетикалык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кинетикалық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В)эфференттік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орталыктан қашушылык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60.Тілдік емес апраксияныи коігалыстык түрі қалай аталады?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А) эфференттік (кинетикалык)</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 Б) сезімлік</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В)кинестетикалык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Г) афференттік</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 xml:space="preserve"> 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61.Тілдік емес апраксиянң сезімдік түрі қалай аталады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А) кинестетикалык (афференттік)</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 Б) козғалыстык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В)кинетикалык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эфференттік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62.Егер адамның козғалыстық кинетикалы (эфференттік) екі қолдың да бұзылуы болады ма,затты тануга мүмкіндік бере ме?</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А)жок</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ия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В)болатын шығар</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lastRenderedPageBreak/>
        <w:t>Д) ешқайсысы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бЗ.Саусактық апраксия жиі кездеседі оның енді балама түрі қалай аталады? А) мануальды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оральды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В)ауызды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барлығы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ешқайсысы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64.Мануальды апраксия қандай түрлерге бөлінеді?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 А) саусақтық,қол қоспасы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 Б) оральды,ауыздық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В)кеуделік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барлығы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ешқайсысы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65.Оральд (ауызды) куыс оргамдары еріксіз жағдайда имитациялауды жасай алады ма?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Б) жо</w:t>
      </w:r>
      <w:r w:rsidRPr="00D82267">
        <w:rPr>
          <w:rFonts w:ascii="Times New Roman" w:hAnsi="Times New Roman" w:cs="Times New Roman"/>
          <w:bCs/>
          <w:noProof/>
          <w:color w:val="000000"/>
          <w:sz w:val="28"/>
          <w:szCs w:val="28"/>
          <w:lang w:val="kk-KZ"/>
        </w:rPr>
        <w:t>қ</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В)болмайды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Г) баолығы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 xml:space="preserve"> Д) ешқайсысы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66.Оральды (ауыздьйқуыстын оргамдарын срікті баскару қабілеі іиің болмаына не жатады?68.0йлау мсн сананы мидың белгілі </w:t>
      </w:r>
      <w:r w:rsidRPr="00D82267">
        <w:rPr>
          <w:rFonts w:ascii="Times New Roman" w:hAnsi="Times New Roman" w:cs="Times New Roman"/>
          <w:noProof/>
          <w:color w:val="000000"/>
          <w:sz w:val="28"/>
          <w:szCs w:val="28"/>
          <w:lang w:val="kk-KZ"/>
        </w:rPr>
        <w:t xml:space="preserve">бір </w:t>
      </w:r>
      <w:r w:rsidRPr="00D82267">
        <w:rPr>
          <w:rFonts w:ascii="Times New Roman" w:hAnsi="Times New Roman" w:cs="Times New Roman"/>
          <w:bCs/>
          <w:noProof/>
          <w:color w:val="000000"/>
          <w:sz w:val="28"/>
          <w:szCs w:val="28"/>
          <w:lang w:val="kk-KZ"/>
        </w:rPr>
        <w:t xml:space="preserve">зонасына жаткыза аламыз ба?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bCs/>
          <w:noProof/>
          <w:color w:val="000000"/>
          <w:sz w:val="28"/>
          <w:szCs w:val="28"/>
        </w:rPr>
        <w:t xml:space="preserve">А) </w:t>
      </w:r>
      <w:r w:rsidRPr="00D82267">
        <w:rPr>
          <w:rFonts w:ascii="Times New Roman" w:hAnsi="Times New Roman" w:cs="Times New Roman"/>
          <w:noProof/>
          <w:color w:val="000000"/>
          <w:sz w:val="28"/>
          <w:szCs w:val="28"/>
        </w:rPr>
        <w:t xml:space="preserve">жок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Б)</w:t>
      </w:r>
      <w:r w:rsidRPr="00D82267">
        <w:rPr>
          <w:rFonts w:ascii="Times New Roman" w:hAnsi="Times New Roman" w:cs="Times New Roman"/>
          <w:bCs/>
          <w:noProof/>
          <w:color w:val="000000"/>
          <w:sz w:val="28"/>
          <w:szCs w:val="28"/>
          <w:lang w:val="kk-KZ"/>
        </w:rPr>
        <w:t>и</w:t>
      </w:r>
      <w:r w:rsidRPr="00D82267">
        <w:rPr>
          <w:rFonts w:ascii="Times New Roman" w:hAnsi="Times New Roman" w:cs="Times New Roman"/>
          <w:bCs/>
          <w:noProof/>
          <w:color w:val="000000"/>
          <w:sz w:val="28"/>
          <w:szCs w:val="28"/>
        </w:rPr>
        <w:t>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 В)болады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 Г) шығар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Ешқайсысы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69.Естің бұзылуы нешегс бөлінеді?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А)2</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Б)3</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В)4</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Г)5</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 xml:space="preserve">Д)6 </w:t>
      </w:r>
      <w:r w:rsidRPr="00D82267">
        <w:rPr>
          <w:rFonts w:ascii="Times New Roman" w:hAnsi="Times New Roman" w:cs="Times New Roman"/>
          <w:bCs/>
          <w:noProof/>
          <w:color w:val="000000"/>
          <w:sz w:val="28"/>
          <w:szCs w:val="28"/>
        </w:rPr>
        <w:t xml:space="preserve">70.Эйфория </w:t>
      </w:r>
      <w:r w:rsidRPr="00D82267">
        <w:rPr>
          <w:rFonts w:ascii="Times New Roman" w:hAnsi="Times New Roman" w:cs="Times New Roman"/>
          <w:noProof/>
          <w:color w:val="000000"/>
          <w:sz w:val="28"/>
          <w:szCs w:val="28"/>
        </w:rPr>
        <w:t xml:space="preserve">деген </w:t>
      </w:r>
      <w:r w:rsidRPr="00D82267">
        <w:rPr>
          <w:rFonts w:ascii="Times New Roman" w:hAnsi="Times New Roman" w:cs="Times New Roman"/>
          <w:bCs/>
          <w:noProof/>
          <w:color w:val="000000"/>
          <w:sz w:val="28"/>
          <w:szCs w:val="28"/>
        </w:rPr>
        <w:t>не?</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кенпейіл</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 xml:space="preserve">Б) </w:t>
      </w:r>
      <w:r w:rsidRPr="00D82267">
        <w:rPr>
          <w:rFonts w:ascii="Times New Roman" w:hAnsi="Times New Roman" w:cs="Times New Roman"/>
          <w:noProof/>
          <w:color w:val="000000"/>
          <w:sz w:val="28"/>
          <w:szCs w:val="28"/>
        </w:rPr>
        <w:t>қайрымды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В)қайрымсыз</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 xml:space="preserve">Г) </w:t>
      </w:r>
      <w:r w:rsidRPr="00D82267">
        <w:rPr>
          <w:rFonts w:ascii="Times New Roman" w:hAnsi="Times New Roman" w:cs="Times New Roman"/>
          <w:noProof/>
          <w:color w:val="000000"/>
          <w:sz w:val="28"/>
          <w:szCs w:val="28"/>
        </w:rPr>
        <w:t>өтірікші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71.Эйфория (аккөңілділік,акпейілділік) қандай </w:t>
      </w:r>
      <w:r w:rsidRPr="00D82267">
        <w:rPr>
          <w:rFonts w:ascii="Times New Roman" w:hAnsi="Times New Roman" w:cs="Times New Roman"/>
          <w:b/>
          <w:bCs/>
          <w:noProof/>
          <w:color w:val="000000"/>
          <w:sz w:val="28"/>
          <w:szCs w:val="28"/>
        </w:rPr>
        <w:t xml:space="preserve">ми закымына </w:t>
      </w:r>
      <w:r w:rsidRPr="00D82267">
        <w:rPr>
          <w:rFonts w:ascii="Times New Roman" w:hAnsi="Times New Roman" w:cs="Times New Roman"/>
          <w:noProof/>
          <w:color w:val="000000"/>
          <w:sz w:val="28"/>
          <w:szCs w:val="28"/>
        </w:rPr>
        <w:t xml:space="preserve">байланысты болады?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А) оң жақ маңдай-базальды бөлігі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Б) сол жак маңдай базальды бөлігі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В)екі жакты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барлығы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lastRenderedPageBreak/>
        <w:t>Д) Ешқайсысы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72.Депрессия деген?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А) жабыркаңқылык</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 Б) аккоңілділік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В)кеңпйілділік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мейірімділік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мейірімсіздік</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73Депрессия (жабыркаңкылык)кай бөлімнін зақымы...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noProof/>
          <w:color w:val="000000"/>
          <w:sz w:val="28"/>
          <w:szCs w:val="28"/>
        </w:rPr>
        <w:t>А) сол жа</w:t>
      </w:r>
      <w:r w:rsidRPr="00D82267">
        <w:rPr>
          <w:rFonts w:ascii="Times New Roman" w:hAnsi="Times New Roman" w:cs="Times New Roman"/>
          <w:noProof/>
          <w:color w:val="000000"/>
          <w:sz w:val="28"/>
          <w:szCs w:val="28"/>
          <w:lang w:val="kk-KZ"/>
        </w:rPr>
        <w:t>қ</w:t>
      </w:r>
      <w:r w:rsidRPr="00D82267">
        <w:rPr>
          <w:rFonts w:ascii="Times New Roman" w:hAnsi="Times New Roman" w:cs="Times New Roman"/>
          <w:noProof/>
          <w:color w:val="000000"/>
          <w:sz w:val="28"/>
          <w:szCs w:val="28"/>
        </w:rPr>
        <w:t xml:space="preserve"> маңдай базальды болігі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он жак мандай базальды бөлігі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В)екіжакты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 Г) Ешқайсысы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74.Эмоциялык параллич...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А) парксыздык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Б) кеңпйілділік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В)аккөңілділік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жабырканкылык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мейірімділік</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75.Эмоциялык параллич(парықсыздық) қандай зақымға байлансты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А) оң,сол маңдай базальдығы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Б) оң жак мандайбазальдығ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В)сол жақ</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барлығы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ешқайсысы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76.3арығу,корқыныш,үрей жағдайы мидың қай бөлігіне қатысты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А) сол жақ маңдай базальды аймағы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Б) оң жақ маңдай базальды аймағы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 В)еку жакты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барлығы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ешқайсысы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77.Тұрақсыздық мидың кай бөлігіне қатысты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А) оң жақ самай медиальды бөлігі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 Б) сол жак самай медиальды бөлігі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В)екі жақты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барлығы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Ешқайсысы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78.Негативизм,агрессия қандай закымнан...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А) оң,сол самай медиальды бөлігі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Б) оң,жақ самай медиальды бөлігі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 В)сол жак самай медиальды бөлігі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барлығы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Ешқайсысы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lastRenderedPageBreak/>
        <w:t>79.Психоневролог-дәрігерлердің айтуы бойынша адам міне инің ауытқуы мидың минимальды дисфункцияльды дейді,оның екі типін белгілейді,қандай?</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гипердинамия,гиподинамия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Б)гипераффектілік,гипоаффектілік</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В)гипертопус,гипотонус</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Г)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Д) Ешқайсысы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82.Гипердинамия мен гиподинамияда нені білдіреді.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А) жұйке процесінің әлсіздігі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жұйке процесінің күштілігі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В)жұйке процесінің дұрыстығы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Г)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 xml:space="preserve"> Д) Ешқайсысы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83.Ерікті зейіннің бұзылуы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 лимбия-ретикулярлы ми формациясы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оң жақ жарты шар</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В)сол жақ жарты шар</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екі жақты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84. ХҮІ ғасырда мидың толық құрамын зерттеуге талпынған ғалым.</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 А) Везалий.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Б)Гален.</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Земмеринг.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Г) Немезил.</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 xml:space="preserve"> 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85.Психикалық тасымалдаушы үлкен жарты шардын ак заты деп карастырған ғалым.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А) Вьейсен.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Виллис.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В)Декарт.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Г)Ланцазии.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86.   Бір жерде пайда болған козу басқа бөлімдерге тарап, біраз уақыттан кейін бір жерге жиналу процесі калай аталады.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А)Концентрация заңы.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Б) Өзара индукция заңы.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 Қарама-кайшы индукция заңы.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Г) Оң индукция заңы.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 xml:space="preserve">87.  Ең алғаш рет </w:t>
      </w:r>
      <w:r w:rsidRPr="00D82267">
        <w:rPr>
          <w:rFonts w:ascii="Times New Roman" w:hAnsi="Times New Roman" w:cs="Times New Roman"/>
          <w:bCs/>
          <w:noProof/>
          <w:color w:val="000000"/>
          <w:sz w:val="28"/>
          <w:szCs w:val="28"/>
        </w:rPr>
        <w:t xml:space="preserve">психикалық процестің «ми органының» бірлігін таныған және локальдық </w:t>
      </w:r>
      <w:r w:rsidRPr="00D82267">
        <w:rPr>
          <w:rFonts w:ascii="Times New Roman" w:hAnsi="Times New Roman" w:cs="Times New Roman"/>
          <w:noProof/>
          <w:color w:val="000000"/>
          <w:sz w:val="28"/>
          <w:szCs w:val="28"/>
        </w:rPr>
        <w:t xml:space="preserve">функциясының </w:t>
      </w:r>
      <w:r w:rsidRPr="00D82267">
        <w:rPr>
          <w:rFonts w:ascii="Times New Roman" w:hAnsi="Times New Roman" w:cs="Times New Roman"/>
          <w:bCs/>
          <w:noProof/>
          <w:color w:val="000000"/>
          <w:sz w:val="28"/>
          <w:szCs w:val="28"/>
        </w:rPr>
        <w:t>ілімін жасаған ғалым.</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А) Ланцизий.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Вьейсен.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Вилмис.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lastRenderedPageBreak/>
        <w:t xml:space="preserve">Г) Декарт.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noProof/>
          <w:color w:val="000000"/>
          <w:sz w:val="28"/>
          <w:szCs w:val="28"/>
          <w:lang w:val="kk-KZ"/>
        </w:rPr>
        <w:t xml:space="preserve">88. Үлкен мидың </w:t>
      </w:r>
      <w:r w:rsidRPr="00D82267">
        <w:rPr>
          <w:rFonts w:ascii="Times New Roman" w:hAnsi="Times New Roman" w:cs="Times New Roman"/>
          <w:bCs/>
          <w:noProof/>
          <w:color w:val="000000"/>
          <w:sz w:val="28"/>
          <w:szCs w:val="28"/>
          <w:lang w:val="kk-KZ"/>
        </w:rPr>
        <w:t xml:space="preserve">барлық дене мүшелерімен байланыстырып түратын жұйке жолы...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Проекциялық.</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Б)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 В) Біріктіру.</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 Г) Ассоцациялық.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noProof/>
          <w:color w:val="000000"/>
          <w:sz w:val="28"/>
          <w:szCs w:val="28"/>
        </w:rPr>
        <w:t xml:space="preserve">89.  Апраксия туралы </w:t>
      </w:r>
      <w:r w:rsidRPr="00D82267">
        <w:rPr>
          <w:rFonts w:ascii="Times New Roman" w:hAnsi="Times New Roman" w:cs="Times New Roman"/>
          <w:bCs/>
          <w:noProof/>
          <w:color w:val="000000"/>
          <w:sz w:val="28"/>
          <w:szCs w:val="28"/>
        </w:rPr>
        <w:t xml:space="preserve">ілімді қарастырған ғалым.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К. Липман.</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К. Вернике.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 В) Е.Н. Винарская.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Г) А.Бине.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90.  Патологиялық әсерге организмнің заңды немесе жеке жауап беру реакциясы нейропсихология методологиясында не деп қарастырылады.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А) Патогенез.</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 Б) Клиника.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Этиология.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Барлығы.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Ешқайсысы.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91.  Түрлі түст і айыру көру гнозисінің </w:t>
      </w:r>
      <w:r w:rsidRPr="00D82267">
        <w:rPr>
          <w:rFonts w:ascii="Times New Roman" w:hAnsi="Times New Roman" w:cs="Times New Roman"/>
          <w:bCs/>
          <w:noProof/>
          <w:color w:val="000000"/>
          <w:sz w:val="28"/>
          <w:szCs w:val="28"/>
          <w:lang w:val="kk-KZ"/>
        </w:rPr>
        <w:t xml:space="preserve">қай </w:t>
      </w:r>
      <w:r w:rsidRPr="00D82267">
        <w:rPr>
          <w:rFonts w:ascii="Times New Roman" w:hAnsi="Times New Roman" w:cs="Times New Roman"/>
          <w:noProof/>
          <w:color w:val="000000"/>
          <w:sz w:val="28"/>
          <w:szCs w:val="28"/>
          <w:lang w:val="kk-KZ"/>
        </w:rPr>
        <w:t xml:space="preserve">түріне жатады.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Түстік гнозис.</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Б) Заттық гнозис.</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В) қабілеттік  </w:t>
      </w:r>
      <w:r w:rsidRPr="00D82267">
        <w:rPr>
          <w:rFonts w:ascii="Times New Roman" w:hAnsi="Times New Roman" w:cs="Times New Roman"/>
          <w:noProof/>
          <w:color w:val="000000"/>
          <w:sz w:val="28"/>
          <w:szCs w:val="28"/>
        </w:rPr>
        <w:t>гнозис</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науқастық </w:t>
      </w:r>
      <w:r w:rsidRPr="00D82267">
        <w:rPr>
          <w:rFonts w:ascii="Times New Roman" w:hAnsi="Times New Roman" w:cs="Times New Roman"/>
          <w:noProof/>
          <w:color w:val="000000"/>
          <w:sz w:val="28"/>
          <w:szCs w:val="28"/>
        </w:rPr>
        <w:t>гнозис</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noProof/>
          <w:color w:val="000000"/>
          <w:sz w:val="28"/>
          <w:szCs w:val="28"/>
        </w:rPr>
        <w:t xml:space="preserve">93. Көру гнозисі </w:t>
      </w:r>
      <w:r w:rsidRPr="00D82267">
        <w:rPr>
          <w:rFonts w:ascii="Times New Roman" w:hAnsi="Times New Roman" w:cs="Times New Roman"/>
          <w:bCs/>
          <w:noProof/>
          <w:color w:val="000000"/>
          <w:sz w:val="28"/>
          <w:szCs w:val="28"/>
        </w:rPr>
        <w:t>аркылы не айкындалады?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 xml:space="preserve"> А) </w:t>
      </w:r>
      <w:r w:rsidRPr="00D82267">
        <w:rPr>
          <w:rFonts w:ascii="Times New Roman" w:hAnsi="Times New Roman" w:cs="Times New Roman"/>
          <w:noProof/>
          <w:color w:val="000000"/>
          <w:sz w:val="28"/>
          <w:szCs w:val="28"/>
        </w:rPr>
        <w:t>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 xml:space="preserve">Б) </w:t>
      </w:r>
      <w:r w:rsidRPr="00D82267">
        <w:rPr>
          <w:rFonts w:ascii="Times New Roman" w:hAnsi="Times New Roman" w:cs="Times New Roman"/>
          <w:bCs/>
          <w:noProof/>
          <w:color w:val="000000"/>
          <w:sz w:val="28"/>
          <w:szCs w:val="28"/>
        </w:rPr>
        <w:t xml:space="preserve">Заттык, </w:t>
      </w:r>
      <w:r w:rsidRPr="00D82267">
        <w:rPr>
          <w:rFonts w:ascii="Times New Roman" w:hAnsi="Times New Roman" w:cs="Times New Roman"/>
          <w:noProof/>
          <w:color w:val="000000"/>
          <w:sz w:val="28"/>
          <w:szCs w:val="28"/>
        </w:rPr>
        <w:t>түсті.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 xml:space="preserve">В) </w:t>
      </w:r>
      <w:r w:rsidRPr="00D82267">
        <w:rPr>
          <w:rFonts w:ascii="Times New Roman" w:hAnsi="Times New Roman" w:cs="Times New Roman"/>
          <w:noProof/>
          <w:color w:val="000000"/>
          <w:sz w:val="28"/>
          <w:szCs w:val="28"/>
        </w:rPr>
        <w:t xml:space="preserve">Келбетгік, </w:t>
      </w:r>
      <w:r w:rsidRPr="00D82267">
        <w:rPr>
          <w:rFonts w:ascii="Times New Roman" w:hAnsi="Times New Roman" w:cs="Times New Roman"/>
          <w:bCs/>
          <w:noProof/>
          <w:color w:val="000000"/>
          <w:sz w:val="28"/>
          <w:szCs w:val="28"/>
        </w:rPr>
        <w:t>саусактык.</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Г) Симультанды.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Д)Ешқайсысы.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noProof/>
          <w:color w:val="000000"/>
          <w:sz w:val="28"/>
          <w:szCs w:val="28"/>
        </w:rPr>
        <w:t xml:space="preserve">94. </w:t>
      </w:r>
      <w:r w:rsidRPr="00D82267">
        <w:rPr>
          <w:rFonts w:ascii="Times New Roman" w:hAnsi="Times New Roman" w:cs="Times New Roman"/>
          <w:bCs/>
          <w:noProof/>
          <w:color w:val="000000"/>
          <w:sz w:val="28"/>
          <w:szCs w:val="28"/>
        </w:rPr>
        <w:t xml:space="preserve">ЖЖІ </w:t>
      </w:r>
      <w:r w:rsidRPr="00D82267">
        <w:rPr>
          <w:rFonts w:ascii="Times New Roman" w:hAnsi="Times New Roman" w:cs="Times New Roman"/>
          <w:noProof/>
          <w:color w:val="000000"/>
          <w:sz w:val="28"/>
          <w:szCs w:val="28"/>
        </w:rPr>
        <w:t xml:space="preserve">ретінде </w:t>
      </w:r>
      <w:r w:rsidRPr="00D82267">
        <w:rPr>
          <w:rFonts w:ascii="Times New Roman" w:hAnsi="Times New Roman" w:cs="Times New Roman"/>
          <w:bCs/>
          <w:noProof/>
          <w:color w:val="000000"/>
          <w:sz w:val="28"/>
          <w:szCs w:val="28"/>
        </w:rPr>
        <w:t xml:space="preserve">праксис кұрылысына енетш үш звено...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А) Идеяторлык, өткізу, орындаушылық.</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Б) Есіту, көру, қозгалу.</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 Тактильді, симутанды, келбеттік.</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Г) Заттық, түстік, саусактык.</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95. Құрсақ ішіндегі тіршілік иесінің дамуы...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lang w:val="kk-KZ"/>
        </w:rPr>
        <w:t>А</w:t>
      </w:r>
      <w:r w:rsidRPr="00D82267">
        <w:rPr>
          <w:rFonts w:ascii="Times New Roman" w:hAnsi="Times New Roman" w:cs="Times New Roman"/>
          <w:noProof/>
          <w:color w:val="000000"/>
          <w:sz w:val="28"/>
          <w:szCs w:val="28"/>
        </w:rPr>
        <w:t>)  Эмбриогенез</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lang w:val="kk-KZ"/>
        </w:rPr>
        <w:t>Б</w:t>
      </w:r>
      <w:r w:rsidRPr="00D82267">
        <w:rPr>
          <w:rFonts w:ascii="Times New Roman" w:hAnsi="Times New Roman" w:cs="Times New Roman"/>
          <w:noProof/>
          <w:color w:val="000000"/>
          <w:sz w:val="28"/>
          <w:szCs w:val="28"/>
        </w:rPr>
        <w:t>)  Филогенез</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В</w:t>
      </w:r>
      <w:r w:rsidRPr="00D82267">
        <w:rPr>
          <w:rFonts w:ascii="Times New Roman" w:hAnsi="Times New Roman" w:cs="Times New Roman"/>
          <w:noProof/>
          <w:color w:val="000000"/>
          <w:sz w:val="28"/>
          <w:szCs w:val="28"/>
        </w:rPr>
        <w:t xml:space="preserve">)   Морфогенез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Онтогенез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lastRenderedPageBreak/>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sz w:val="28"/>
          <w:szCs w:val="28"/>
          <w:lang w:val="kk-KZ"/>
        </w:rPr>
        <w:t>96</w:t>
      </w:r>
      <w:r w:rsidRPr="00D82267">
        <w:rPr>
          <w:rFonts w:ascii="Times New Roman" w:hAnsi="Times New Roman" w:cs="Times New Roman"/>
          <w:noProof/>
          <w:color w:val="000000"/>
          <w:sz w:val="28"/>
          <w:szCs w:val="28"/>
          <w:lang w:val="kk-KZ"/>
        </w:rPr>
        <w:t>. Ми психикалық процестің субстракті ретіндегі жұмыс істсуі.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А) Бірліктік жүйеде</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Б) Жеке даралық жүйеде</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lang w:val="kk-KZ"/>
        </w:rPr>
        <w:t>В</w:t>
      </w:r>
      <w:r w:rsidRPr="00D82267">
        <w:rPr>
          <w:rFonts w:ascii="Times New Roman" w:hAnsi="Times New Roman" w:cs="Times New Roman"/>
          <w:noProof/>
          <w:color w:val="000000"/>
          <w:sz w:val="28"/>
          <w:szCs w:val="28"/>
        </w:rPr>
        <w:t>) Байланыссыздык ж</w:t>
      </w:r>
      <w:r w:rsidRPr="00D82267">
        <w:rPr>
          <w:rFonts w:ascii="Times New Roman" w:hAnsi="Times New Roman" w:cs="Times New Roman"/>
          <w:noProof/>
          <w:color w:val="000000"/>
          <w:sz w:val="28"/>
          <w:szCs w:val="28"/>
          <w:lang w:val="kk-KZ"/>
        </w:rPr>
        <w:t>ү</w:t>
      </w:r>
      <w:r w:rsidRPr="00D82267">
        <w:rPr>
          <w:rFonts w:ascii="Times New Roman" w:hAnsi="Times New Roman" w:cs="Times New Roman"/>
          <w:noProof/>
          <w:color w:val="000000"/>
          <w:sz w:val="28"/>
          <w:szCs w:val="28"/>
        </w:rPr>
        <w:t>йеде</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lang w:val="kk-KZ"/>
        </w:rPr>
        <w:t>Г</w:t>
      </w:r>
      <w:r w:rsidRPr="00D82267">
        <w:rPr>
          <w:rFonts w:ascii="Times New Roman" w:hAnsi="Times New Roman" w:cs="Times New Roman"/>
          <w:noProof/>
          <w:color w:val="000000"/>
          <w:sz w:val="28"/>
          <w:szCs w:val="28"/>
        </w:rPr>
        <w:t>) Тәуелсіздік ж</w:t>
      </w:r>
      <w:r w:rsidRPr="00D82267">
        <w:rPr>
          <w:rFonts w:ascii="Times New Roman" w:hAnsi="Times New Roman" w:cs="Times New Roman"/>
          <w:noProof/>
          <w:color w:val="000000"/>
          <w:sz w:val="28"/>
          <w:szCs w:val="28"/>
          <w:lang w:val="kk-KZ"/>
        </w:rPr>
        <w:t>ү</w:t>
      </w:r>
      <w:r w:rsidRPr="00D82267">
        <w:rPr>
          <w:rFonts w:ascii="Times New Roman" w:hAnsi="Times New Roman" w:cs="Times New Roman"/>
          <w:noProof/>
          <w:color w:val="000000"/>
          <w:sz w:val="28"/>
          <w:szCs w:val="28"/>
        </w:rPr>
        <w:t>йеде</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lang w:val="kk-KZ"/>
        </w:rPr>
        <w:t>Д</w:t>
      </w:r>
      <w:r w:rsidRPr="00D82267">
        <w:rPr>
          <w:rFonts w:ascii="Times New Roman" w:hAnsi="Times New Roman" w:cs="Times New Roman"/>
          <w:noProof/>
          <w:color w:val="000000"/>
          <w:sz w:val="28"/>
          <w:szCs w:val="28"/>
        </w:rPr>
        <w:t>)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97. Тілдік функционалдықжұйеге қатысатын</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А</w:t>
      </w:r>
      <w:r w:rsidRPr="00D82267">
        <w:rPr>
          <w:rFonts w:ascii="Times New Roman" w:hAnsi="Times New Roman" w:cs="Times New Roman"/>
          <w:noProof/>
          <w:color w:val="000000"/>
          <w:sz w:val="28"/>
          <w:szCs w:val="28"/>
        </w:rPr>
        <w:t xml:space="preserve">) бәрі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lang w:val="kk-KZ"/>
        </w:rPr>
        <w:t>Б</w:t>
      </w:r>
      <w:r w:rsidRPr="00D82267">
        <w:rPr>
          <w:rFonts w:ascii="Times New Roman" w:hAnsi="Times New Roman" w:cs="Times New Roman"/>
          <w:noProof/>
          <w:color w:val="000000"/>
          <w:sz w:val="28"/>
          <w:szCs w:val="28"/>
        </w:rPr>
        <w:t>)есту</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lang w:val="kk-KZ"/>
        </w:rPr>
        <w:t>В</w:t>
      </w:r>
      <w:r w:rsidRPr="00D82267">
        <w:rPr>
          <w:rFonts w:ascii="Times New Roman" w:hAnsi="Times New Roman" w:cs="Times New Roman"/>
          <w:noProof/>
          <w:color w:val="000000"/>
          <w:sz w:val="28"/>
          <w:szCs w:val="28"/>
        </w:rPr>
        <w:t>) көру</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lang w:val="kk-KZ"/>
        </w:rPr>
        <w:t>Г</w:t>
      </w:r>
      <w:r w:rsidRPr="00D82267">
        <w:rPr>
          <w:rFonts w:ascii="Times New Roman" w:hAnsi="Times New Roman" w:cs="Times New Roman"/>
          <w:noProof/>
          <w:color w:val="000000"/>
          <w:sz w:val="28"/>
          <w:szCs w:val="28"/>
        </w:rPr>
        <w:t>) тері - кинестикалык</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lang w:val="kk-KZ"/>
        </w:rPr>
        <w:t>Д</w:t>
      </w:r>
      <w:r w:rsidRPr="00D82267">
        <w:rPr>
          <w:rFonts w:ascii="Times New Roman" w:hAnsi="Times New Roman" w:cs="Times New Roman"/>
          <w:noProof/>
          <w:color w:val="000000"/>
          <w:sz w:val="28"/>
          <w:szCs w:val="28"/>
        </w:rPr>
        <w:t>)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98. Айналадағы коршаған заттарды тану көру гнозисінің қайсысына тән.</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Затғық гнозисі.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Б) Түстік гнозисі.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 Келбеттік гнозисі.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Г) Саусақтык гнозисі.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99. Адамның дүниеге келгенге дейінгі кезеңі...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А) Пренатальды.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Перинатальды.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Постнатальды.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Барлығы.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 xml:space="preserve">Д) Ешқайсысы.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100. Гнозис нені білдіреді.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А) Тану.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Білу.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В) С</w:t>
      </w:r>
      <w:r w:rsidRPr="00D82267">
        <w:rPr>
          <w:rFonts w:ascii="Times New Roman" w:hAnsi="Times New Roman" w:cs="Times New Roman"/>
          <w:noProof/>
          <w:color w:val="000000"/>
          <w:sz w:val="28"/>
          <w:szCs w:val="28"/>
          <w:lang w:val="kk-KZ"/>
        </w:rPr>
        <w:t>ұ</w:t>
      </w:r>
      <w:r w:rsidRPr="00D82267">
        <w:rPr>
          <w:rFonts w:ascii="Times New Roman" w:hAnsi="Times New Roman" w:cs="Times New Roman"/>
          <w:noProof/>
          <w:color w:val="000000"/>
          <w:sz w:val="28"/>
          <w:szCs w:val="28"/>
        </w:rPr>
        <w:t xml:space="preserve">растыру.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Танысу.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101. Психикалық процестердіц динамикалык локальдылык жұйесінің теориясын жасаған ғалым.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А)А.Р. Лурия.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 Б) А.Н. Леонтьев.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Л.С. Выготский.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Г) П.К. Анохин.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102. Адамныңжоғарғы психикалык функция ларының мида ұйымдасуын қарастыратын ғылым.</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А)Нейропсихология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Биопсихизм.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Нейропсихизм.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Г)Барлығы.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Ешқайсысы.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lastRenderedPageBreak/>
        <w:t>104.</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«Психика - әр түрлі материяның қасиеті» деп таныған теориялық бағыт.</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А) Антропопсихизм.</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 Б) Биопсихизм.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Нейропсихизм.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Г)Барлығы.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Ешқайсысы.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105.</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Нейропсихологияда пайдаланатын түсініктер мен терминдер.</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Б) Модальды - спецификалык кұбылыс.</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 В) Модальды - спецификалык емес кұбылыс.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Г) Кинетикалық, кинестетикалық.</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 xml:space="preserve"> Д) Ешқайсысы.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106.</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Статикалық қозгалысты реттеу бөлімінің закымдануына байланысты қандай ауытқушылыкка әкеліп соғады.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Мертіккен жағына қарама-қарсы қарай ауытқып қисаяды.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Б) Әріптерді жазуы қиынга соғады.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В) Еркін шешіліп сөйлемейді, сөйлемдерді кайталай алмайды.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 </w:t>
      </w:r>
      <w:r w:rsidRPr="00D82267">
        <w:rPr>
          <w:rFonts w:ascii="Times New Roman" w:hAnsi="Times New Roman" w:cs="Times New Roman"/>
          <w:bCs/>
          <w:noProof/>
          <w:color w:val="000000"/>
          <w:sz w:val="28"/>
          <w:szCs w:val="28"/>
        </w:rPr>
        <w:t xml:space="preserve">Г) Жазу қабілсті мүлде жойылады.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107.</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Белгілі бір бірлік мсханизмінде туындайтын белгілердің үйлесуі.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А)Синдром.</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 Б)Синкинезия.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 В)Симптом.</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 xml:space="preserve"> Г) Синектика.</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108 А.Р.Лурии нейропсихологиясының Л.С.Выготский мектебінің түжырымдамасымен сәйкестену</w:t>
      </w:r>
      <w:r w:rsidRPr="00D82267">
        <w:rPr>
          <w:rFonts w:ascii="Times New Roman" w:hAnsi="Times New Roman" w:cs="Times New Roman"/>
          <w:sz w:val="28"/>
          <w:szCs w:val="28"/>
          <w:lang w:val="kk-KZ"/>
        </w:rPr>
        <w:t xml:space="preserve"> </w:t>
      </w:r>
      <w:r w:rsidRPr="00D82267">
        <w:rPr>
          <w:rFonts w:ascii="Times New Roman" w:hAnsi="Times New Roman" w:cs="Times New Roman"/>
          <w:bCs/>
          <w:noProof/>
          <w:color w:val="000000"/>
          <w:sz w:val="28"/>
          <w:szCs w:val="28"/>
        </w:rPr>
        <w:t>т</w:t>
      </w:r>
      <w:r w:rsidRPr="00D82267">
        <w:rPr>
          <w:rFonts w:ascii="Times New Roman" w:hAnsi="Times New Roman" w:cs="Times New Roman"/>
          <w:bCs/>
          <w:noProof/>
          <w:color w:val="000000"/>
          <w:sz w:val="28"/>
          <w:szCs w:val="28"/>
          <w:lang w:val="kk-KZ"/>
        </w:rPr>
        <w:t>ұ</w:t>
      </w:r>
      <w:r w:rsidRPr="00D82267">
        <w:rPr>
          <w:rFonts w:ascii="Times New Roman" w:hAnsi="Times New Roman" w:cs="Times New Roman"/>
          <w:bCs/>
          <w:noProof/>
          <w:color w:val="000000"/>
          <w:sz w:val="28"/>
          <w:szCs w:val="28"/>
        </w:rPr>
        <w:t>стары.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Ж.П.Ф. калыптастыру, қызмет көрсету.</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Ж.П.Ф. локальды даму, бұзылуы.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 Ж.П.Ф. күрделігі, динамикалык қалыптастыру.</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Ж.П.Ф. күрылымы, күрделігі.</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1</w:t>
      </w:r>
      <w:r w:rsidRPr="00D82267">
        <w:rPr>
          <w:rFonts w:ascii="Times New Roman" w:hAnsi="Times New Roman" w:cs="Times New Roman"/>
          <w:bCs/>
          <w:noProof/>
          <w:color w:val="000000"/>
          <w:sz w:val="28"/>
          <w:szCs w:val="28"/>
          <w:lang w:val="kk-KZ"/>
        </w:rPr>
        <w:t>0</w:t>
      </w:r>
      <w:r w:rsidRPr="00D82267">
        <w:rPr>
          <w:rFonts w:ascii="Times New Roman" w:hAnsi="Times New Roman" w:cs="Times New Roman"/>
          <w:bCs/>
          <w:noProof/>
          <w:color w:val="000000"/>
          <w:sz w:val="28"/>
          <w:szCs w:val="28"/>
        </w:rPr>
        <w:t>9.Адамның орта маңдай ирегінің жоғары жағында (сол жарты шар) орналасқан жазу кіндігі</w:t>
      </w:r>
      <w:r w:rsidRPr="00D82267">
        <w:rPr>
          <w:rFonts w:ascii="Times New Roman" w:hAnsi="Times New Roman" w:cs="Times New Roman"/>
          <w:sz w:val="28"/>
          <w:szCs w:val="28"/>
          <w:lang w:val="kk-KZ"/>
        </w:rPr>
        <w:t xml:space="preserve"> </w:t>
      </w:r>
      <w:r w:rsidRPr="00D82267">
        <w:rPr>
          <w:rFonts w:ascii="Times New Roman" w:hAnsi="Times New Roman" w:cs="Times New Roman"/>
          <w:bCs/>
          <w:noProof/>
          <w:color w:val="000000"/>
          <w:sz w:val="28"/>
          <w:szCs w:val="28"/>
        </w:rPr>
        <w:t xml:space="preserve">закымдалуынан жаза алмай </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алу ауруы.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Аграфия.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Апракция.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 Атрофия.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Афазия.</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110.</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Ең алғаш ми құрылымының локальдығы туралы алғашқы психикалык құрылысты ішкі сезімдік өмірдің миға қатынасы арқылы түсіндіруге талпынған ғалым.</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Гален.</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Гиппократ.</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 Кротон.</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lastRenderedPageBreak/>
        <w:t>Г) Арситотель.</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rPr>
        <w:t>Д) Барлығы.</w:t>
      </w:r>
      <w:r w:rsidRPr="00D82267">
        <w:rPr>
          <w:rFonts w:ascii="Times New Roman" w:hAnsi="Times New Roman" w:cs="Times New Roman"/>
          <w:noProof/>
          <w:color w:val="000000"/>
          <w:sz w:val="28"/>
          <w:szCs w:val="28"/>
        </w:rPr>
        <w:t xml:space="preserve">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111.</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Психикалык тасымалдаушы томпақ без деп карастырған ғалым. А) Декарт.</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Виллис.</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 Вьейсен.</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Ланцизин</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112.</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Үлкен мидың бір жарты шарындағы салаларын бір-бірімен байланыстыратын ж</w:t>
      </w:r>
      <w:r w:rsidRPr="00D82267">
        <w:rPr>
          <w:rFonts w:ascii="Times New Roman" w:hAnsi="Times New Roman" w:cs="Times New Roman"/>
          <w:bCs/>
          <w:noProof/>
          <w:color w:val="000000"/>
          <w:sz w:val="28"/>
          <w:szCs w:val="28"/>
          <w:lang w:val="kk-KZ"/>
        </w:rPr>
        <w:t>ү</w:t>
      </w:r>
      <w:r w:rsidRPr="00D82267">
        <w:rPr>
          <w:rFonts w:ascii="Times New Roman" w:hAnsi="Times New Roman" w:cs="Times New Roman"/>
          <w:bCs/>
          <w:noProof/>
          <w:color w:val="000000"/>
          <w:sz w:val="28"/>
          <w:szCs w:val="28"/>
        </w:rPr>
        <w:t>йке жолы.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Ассоциациялық.</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 Проекциялық.</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Біріктіру.</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Барлығы.</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113.</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Праксис және оның бұзылу туралы ілім калай аталады?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Агнозия.</w:t>
      </w:r>
    </w:p>
    <w:p w:rsidR="00D82267" w:rsidRPr="00D82267" w:rsidRDefault="00D82267" w:rsidP="00D82267">
      <w:pPr>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Б)Апраксия.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Нейропсихизм.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Г)Барлығы. </w:t>
      </w:r>
    </w:p>
    <w:p w:rsidR="00D82267" w:rsidRPr="00D82267" w:rsidRDefault="00D82267" w:rsidP="00D82267">
      <w:pPr>
        <w:shd w:val="clear" w:color="auto" w:fill="FFFFFF"/>
        <w:autoSpaceDE w:val="0"/>
        <w:autoSpaceDN w:val="0"/>
        <w:adjustRightInd w:val="0"/>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114.</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Біле отырып немесе автоматты пайдаланатын қосымша қимыл - қозғалыс...</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lang w:val="kk-KZ"/>
        </w:rPr>
        <w:t xml:space="preserve"> </w:t>
      </w:r>
      <w:r w:rsidRPr="00D82267">
        <w:rPr>
          <w:rFonts w:ascii="Times New Roman" w:hAnsi="Times New Roman" w:cs="Times New Roman"/>
          <w:bCs/>
          <w:noProof/>
          <w:color w:val="000000"/>
          <w:sz w:val="28"/>
          <w:szCs w:val="28"/>
        </w:rPr>
        <w:t>А) Синкинезия.</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Б) Синдром.</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 В) Синектика.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Симптом.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115.</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 xml:space="preserve">Дененің ерікті бұлшық еттерінің сал болып қалуы қай аймақтың зақымдануына байланысты.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 Алдыңғы орталық катпардың маңындағы айқындаушы аймақ.</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Б) Маңдай бөлігінің аралық катпарының айкындаушы аймағы.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В) Маңдай бөлігінің артқы айкындаушы аймағы.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Г) Ми жарты шарының маңдай бөлігінің қыртысты айкындаушы аймақтары.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p>
    <w:p w:rsidR="00D82267" w:rsidRPr="00D82267" w:rsidRDefault="00D82267" w:rsidP="00D82267">
      <w:pPr>
        <w:shd w:val="clear" w:color="auto" w:fill="FFFFFF"/>
        <w:spacing w:after="0" w:line="240" w:lineRule="auto"/>
        <w:rPr>
          <w:rFonts w:ascii="Times New Roman" w:hAnsi="Times New Roman" w:cs="Times New Roman"/>
          <w:b/>
          <w:bCs/>
          <w:noProof/>
          <w:color w:val="000000"/>
          <w:sz w:val="28"/>
          <w:szCs w:val="28"/>
          <w:lang w:val="kk-KZ"/>
        </w:rPr>
      </w:pPr>
      <w:r w:rsidRPr="00D82267">
        <w:rPr>
          <w:rFonts w:ascii="Times New Roman" w:hAnsi="Times New Roman" w:cs="Times New Roman"/>
          <w:b/>
          <w:bCs/>
          <w:noProof/>
          <w:color w:val="000000"/>
          <w:sz w:val="28"/>
          <w:szCs w:val="28"/>
          <w:lang w:val="kk-KZ"/>
        </w:rPr>
        <w:t>ІІ-деңгей.</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116.</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 xml:space="preserve">Балаларда ЖЖі  органикалық  генеза бұзылуы бұзылуына себеп болатын түрлері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Б)Біреуге міндет арттыратын тұқымқуалаушылық</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 В)Құрсақтағы дамудағы антентальды фактор келеңсіздіктері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Г)Туу кезінде болатын патологиялық жағдайлар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Неке таңдаудағы сәйкессіздік</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lastRenderedPageBreak/>
        <w:t>117.</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Бшіаларда кездесетін ЖПФ органикалық генеза бұзылуына ссбеп болатын жағдайлардың бірі-біреуге міндет арттырушылық тұқымқуалаушылығы неге негізделеді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Б)Ата- ананың талБгоголи ш, наркомания, токсикомания аурулары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w:t>
      </w:r>
      <w:r w:rsidRPr="00D82267">
        <w:rPr>
          <w:rFonts w:ascii="Times New Roman" w:hAnsi="Times New Roman" w:cs="Times New Roman"/>
          <w:bCs/>
          <w:noProof/>
          <w:color w:val="000000"/>
          <w:sz w:val="28"/>
          <w:szCs w:val="28"/>
          <w:lang w:val="kk-KZ"/>
        </w:rPr>
        <w:t>)Тұ</w:t>
      </w:r>
      <w:r w:rsidRPr="00D82267">
        <w:rPr>
          <w:rFonts w:ascii="Times New Roman" w:hAnsi="Times New Roman" w:cs="Times New Roman"/>
          <w:bCs/>
          <w:noProof/>
          <w:color w:val="000000"/>
          <w:sz w:val="28"/>
          <w:szCs w:val="28"/>
        </w:rPr>
        <w:t>кым қуалаушылық аурулары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Г)Неке та</w:t>
      </w:r>
      <w:r w:rsidRPr="00D82267">
        <w:rPr>
          <w:rFonts w:ascii="Times New Roman" w:hAnsi="Times New Roman" w:cs="Times New Roman"/>
          <w:bCs/>
          <w:noProof/>
          <w:color w:val="000000"/>
          <w:sz w:val="28"/>
          <w:szCs w:val="28"/>
          <w:lang w:val="kk-KZ"/>
        </w:rPr>
        <w:t>ң</w:t>
      </w:r>
      <w:r w:rsidRPr="00D82267">
        <w:rPr>
          <w:rFonts w:ascii="Times New Roman" w:hAnsi="Times New Roman" w:cs="Times New Roman"/>
          <w:bCs/>
          <w:noProof/>
          <w:color w:val="000000"/>
          <w:sz w:val="28"/>
          <w:szCs w:val="28"/>
        </w:rPr>
        <w:t>даудағы сәйкессіздік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Д)Психикалық дамуына алып баратын баска да факторлар</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rPr>
        <w:t>118.</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lang w:val="kk-KZ"/>
        </w:rPr>
        <w:t>ЖЖі</w:t>
      </w:r>
      <w:r w:rsidRPr="00D82267">
        <w:rPr>
          <w:rFonts w:ascii="Times New Roman" w:hAnsi="Times New Roman" w:cs="Times New Roman"/>
          <w:bCs/>
          <w:noProof/>
          <w:color w:val="000000"/>
          <w:sz w:val="28"/>
          <w:szCs w:val="28"/>
        </w:rPr>
        <w:t xml:space="preserve"> органикалық </w:t>
      </w:r>
      <w:r w:rsidRPr="00D82267">
        <w:rPr>
          <w:rFonts w:ascii="Times New Roman" w:hAnsi="Times New Roman" w:cs="Times New Roman"/>
          <w:bCs/>
          <w:noProof/>
          <w:color w:val="000000"/>
          <w:sz w:val="28"/>
          <w:szCs w:val="28"/>
          <w:lang w:val="kk-KZ"/>
        </w:rPr>
        <w:t>ген</w:t>
      </w:r>
      <w:r w:rsidRPr="00D82267">
        <w:rPr>
          <w:rFonts w:ascii="Times New Roman" w:hAnsi="Times New Roman" w:cs="Times New Roman"/>
          <w:bCs/>
          <w:noProof/>
          <w:color w:val="000000"/>
          <w:sz w:val="28"/>
          <w:szCs w:val="28"/>
        </w:rPr>
        <w:t xml:space="preserve">еза бұзылуының себептерінің бірі </w:t>
      </w:r>
      <w:r w:rsidRPr="00D82267">
        <w:rPr>
          <w:rFonts w:ascii="Times New Roman" w:hAnsi="Times New Roman" w:cs="Times New Roman"/>
          <w:bCs/>
          <w:noProof/>
          <w:color w:val="000000"/>
          <w:sz w:val="28"/>
          <w:szCs w:val="28"/>
          <w:lang w:val="kk-KZ"/>
        </w:rPr>
        <w:t>құ</w:t>
      </w:r>
      <w:r w:rsidRPr="00D82267">
        <w:rPr>
          <w:rFonts w:ascii="Times New Roman" w:hAnsi="Times New Roman" w:cs="Times New Roman"/>
          <w:bCs/>
          <w:noProof/>
          <w:color w:val="000000"/>
          <w:sz w:val="28"/>
          <w:szCs w:val="28"/>
        </w:rPr>
        <w:t>рса</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тағы дамудын антенатальді фактор</w:t>
      </w:r>
      <w:r w:rsidRPr="00D82267">
        <w:rPr>
          <w:rFonts w:ascii="Times New Roman" w:hAnsi="Times New Roman" w:cs="Times New Roman"/>
          <w:bCs/>
          <w:noProof/>
          <w:color w:val="000000"/>
          <w:sz w:val="28"/>
          <w:szCs w:val="28"/>
          <w:lang w:val="kk-KZ"/>
        </w:rPr>
        <w:t>л</w:t>
      </w:r>
      <w:r w:rsidRPr="00D82267">
        <w:rPr>
          <w:rFonts w:ascii="Times New Roman" w:hAnsi="Times New Roman" w:cs="Times New Roman"/>
          <w:bCs/>
          <w:noProof/>
          <w:color w:val="000000"/>
          <w:sz w:val="28"/>
          <w:szCs w:val="28"/>
        </w:rPr>
        <w:t xml:space="preserve">арына не жатады.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Бар</w:t>
      </w:r>
      <w:r w:rsidRPr="00D82267">
        <w:rPr>
          <w:rFonts w:ascii="Times New Roman" w:hAnsi="Times New Roman" w:cs="Times New Roman"/>
          <w:bCs/>
          <w:noProof/>
          <w:color w:val="000000"/>
          <w:sz w:val="28"/>
          <w:szCs w:val="28"/>
          <w:lang w:val="kk-KZ"/>
        </w:rPr>
        <w:t>л</w:t>
      </w:r>
      <w:r w:rsidRPr="00D82267">
        <w:rPr>
          <w:rFonts w:ascii="Times New Roman" w:hAnsi="Times New Roman" w:cs="Times New Roman"/>
          <w:bCs/>
          <w:noProof/>
          <w:color w:val="000000"/>
          <w:sz w:val="28"/>
          <w:szCs w:val="28"/>
        </w:rPr>
        <w:t>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Б)Токси</w:t>
      </w:r>
      <w:r w:rsidRPr="00D82267">
        <w:rPr>
          <w:rFonts w:ascii="Times New Roman" w:hAnsi="Times New Roman" w:cs="Times New Roman"/>
          <w:bCs/>
          <w:noProof/>
          <w:color w:val="000000"/>
          <w:sz w:val="28"/>
          <w:szCs w:val="28"/>
          <w:lang w:val="kk-KZ"/>
        </w:rPr>
        <w:t>к</w:t>
      </w:r>
      <w:r w:rsidRPr="00D82267">
        <w:rPr>
          <w:rFonts w:ascii="Times New Roman" w:hAnsi="Times New Roman" w:cs="Times New Roman"/>
          <w:bCs/>
          <w:noProof/>
          <w:color w:val="000000"/>
          <w:sz w:val="28"/>
          <w:szCs w:val="28"/>
        </w:rPr>
        <w:t>оз</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В)3а</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ымдар</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Г)Ауыр аурулар</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rPr>
        <w:t>Д) Қатерлі экологиялық жағдайлар</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sz w:val="28"/>
          <w:szCs w:val="28"/>
          <w:lang w:val="kk-KZ"/>
        </w:rPr>
        <w:t>11</w:t>
      </w:r>
      <w:r w:rsidRPr="00D82267">
        <w:rPr>
          <w:rFonts w:ascii="Times New Roman" w:hAnsi="Times New Roman" w:cs="Times New Roman"/>
          <w:bCs/>
          <w:noProof/>
          <w:color w:val="000000"/>
          <w:sz w:val="28"/>
          <w:szCs w:val="28"/>
          <w:lang w:val="kk-KZ"/>
        </w:rPr>
        <w:t>9.ЖЖі органикалық генеза бұзылуына себеп болатын жағдайлардың бірі-туу кезінде болатын</w:t>
      </w:r>
      <w:r w:rsidRPr="00D82267">
        <w:rPr>
          <w:rFonts w:ascii="Times New Roman" w:hAnsi="Times New Roman" w:cs="Times New Roman"/>
          <w:sz w:val="28"/>
          <w:szCs w:val="28"/>
          <w:lang w:val="kk-KZ"/>
        </w:rPr>
        <w:t xml:space="preserve"> </w:t>
      </w:r>
      <w:r w:rsidRPr="00D82267">
        <w:rPr>
          <w:rFonts w:ascii="Times New Roman" w:hAnsi="Times New Roman" w:cs="Times New Roman"/>
          <w:bCs/>
          <w:noProof/>
          <w:color w:val="000000"/>
          <w:sz w:val="28"/>
          <w:szCs w:val="28"/>
          <w:lang w:val="kk-KZ"/>
        </w:rPr>
        <w:t>патологиялық жағдайға не жатпайды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А)Пренетал</w:t>
      </w:r>
      <w:r w:rsidRPr="00D82267">
        <w:rPr>
          <w:rFonts w:ascii="Times New Roman" w:hAnsi="Times New Roman" w:cs="Times New Roman"/>
          <w:bCs/>
          <w:noProof/>
          <w:color w:val="000000"/>
          <w:sz w:val="28"/>
          <w:szCs w:val="28"/>
          <w:lang w:val="kk-KZ"/>
        </w:rPr>
        <w:t>ь</w:t>
      </w:r>
      <w:r w:rsidRPr="00D82267">
        <w:rPr>
          <w:rFonts w:ascii="Times New Roman" w:hAnsi="Times New Roman" w:cs="Times New Roman"/>
          <w:bCs/>
          <w:noProof/>
          <w:color w:val="000000"/>
          <w:sz w:val="28"/>
          <w:szCs w:val="28"/>
        </w:rPr>
        <w:t>ды ми зақымы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Б)Перинетал</w:t>
      </w:r>
      <w:r w:rsidRPr="00D82267">
        <w:rPr>
          <w:rFonts w:ascii="Times New Roman" w:hAnsi="Times New Roman" w:cs="Times New Roman"/>
          <w:bCs/>
          <w:noProof/>
          <w:color w:val="000000"/>
          <w:sz w:val="28"/>
          <w:szCs w:val="28"/>
          <w:lang w:val="kk-KZ"/>
        </w:rPr>
        <w:t>ь</w:t>
      </w:r>
      <w:r w:rsidRPr="00D82267">
        <w:rPr>
          <w:rFonts w:ascii="Times New Roman" w:hAnsi="Times New Roman" w:cs="Times New Roman"/>
          <w:bCs/>
          <w:noProof/>
          <w:color w:val="000000"/>
          <w:sz w:val="28"/>
          <w:szCs w:val="28"/>
        </w:rPr>
        <w:t>ды ми за</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ымы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В)Босану кезіндегі зақым</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Г)Асфиксия</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Бас сүйектің за</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ымы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120. Асфиксия Ж</w:t>
      </w:r>
      <w:r w:rsidRPr="00D82267">
        <w:rPr>
          <w:rFonts w:ascii="Times New Roman" w:hAnsi="Times New Roman" w:cs="Times New Roman"/>
          <w:bCs/>
          <w:noProof/>
          <w:color w:val="000000"/>
          <w:sz w:val="28"/>
          <w:szCs w:val="28"/>
          <w:lang w:val="kk-KZ"/>
        </w:rPr>
        <w:t>Жі</w:t>
      </w:r>
      <w:r w:rsidRPr="00D82267">
        <w:rPr>
          <w:rFonts w:ascii="Times New Roman" w:hAnsi="Times New Roman" w:cs="Times New Roman"/>
          <w:bCs/>
          <w:noProof/>
          <w:color w:val="000000"/>
          <w:sz w:val="28"/>
          <w:szCs w:val="28"/>
        </w:rPr>
        <w:t xml:space="preserve"> бұзылу себебінің кайсысына жатады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А)Қ</w:t>
      </w:r>
      <w:r w:rsidRPr="00D82267">
        <w:rPr>
          <w:rFonts w:ascii="Times New Roman" w:hAnsi="Times New Roman" w:cs="Times New Roman"/>
          <w:bCs/>
          <w:noProof/>
          <w:color w:val="000000"/>
          <w:sz w:val="28"/>
          <w:szCs w:val="28"/>
          <w:lang w:val="kk-KZ"/>
        </w:rPr>
        <w:t>ұ</w:t>
      </w:r>
      <w:r w:rsidRPr="00D82267">
        <w:rPr>
          <w:rFonts w:ascii="Times New Roman" w:hAnsi="Times New Roman" w:cs="Times New Roman"/>
          <w:bCs/>
          <w:noProof/>
          <w:color w:val="000000"/>
          <w:sz w:val="28"/>
          <w:szCs w:val="28"/>
        </w:rPr>
        <w:t>рсақтағы даму антенаталБды факторлары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Б)Ата- ананың токсокоманиясы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В)Тұқым қуалаушылық аурулары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Г)Мидың постнаталБды бұзылуы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Экологиялық жағдайлардың болуына</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121.Асфиксия қандай зақым...</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Туу кезіндегі «Т</w:t>
      </w:r>
      <w:r w:rsidRPr="00D82267">
        <w:rPr>
          <w:rFonts w:ascii="Times New Roman" w:hAnsi="Times New Roman" w:cs="Times New Roman"/>
          <w:bCs/>
          <w:noProof/>
          <w:color w:val="000000"/>
          <w:sz w:val="28"/>
          <w:szCs w:val="28"/>
          <w:lang w:val="kk-KZ"/>
        </w:rPr>
        <w:t>ұ</w:t>
      </w:r>
      <w:r w:rsidRPr="00D82267">
        <w:rPr>
          <w:rFonts w:ascii="Times New Roman" w:hAnsi="Times New Roman" w:cs="Times New Roman"/>
          <w:bCs/>
          <w:noProof/>
          <w:color w:val="000000"/>
          <w:sz w:val="28"/>
          <w:szCs w:val="28"/>
        </w:rPr>
        <w:t>ншығу»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Туып болғаннан кейінгі за</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ым</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В)Құрсақтағы даму кезіндегі зақым</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Г)Бас сүйектің зақымдануы</w:t>
      </w:r>
      <w:r w:rsidRPr="00D82267">
        <w:rPr>
          <w:rFonts w:ascii="Times New Roman" w:hAnsi="Times New Roman" w:cs="Times New Roman"/>
          <w:noProof/>
          <w:color w:val="000000"/>
          <w:sz w:val="28"/>
          <w:szCs w:val="28"/>
        </w:rPr>
        <w:t xml:space="preserve">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bCs/>
          <w:noProof/>
          <w:color w:val="000000"/>
          <w:sz w:val="28"/>
          <w:szCs w:val="28"/>
        </w:rPr>
        <w:t>Д) Мидың туу кезінде</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зақымдануы</w:t>
      </w:r>
      <w:r w:rsidRPr="00D82267">
        <w:rPr>
          <w:rFonts w:ascii="Times New Roman" w:hAnsi="Times New Roman" w:cs="Times New Roman"/>
          <w:noProof/>
          <w:color w:val="000000"/>
          <w:sz w:val="28"/>
          <w:szCs w:val="28"/>
        </w:rPr>
        <w:t xml:space="preserve">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122.</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ПоснеталБды ми зақымына не жатпайды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Токсиқоз</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Б)Нейроинфекция</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В)ОЖЖ болатын 2-3 жасқа дейінгі бұзылулар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Г)Мененгит,энцефалит, ми абсцессі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Д)Бассүйек зақымы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123.</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 xml:space="preserve">Үлкендерде кездесетін ЖЖі органикалық генеза бұзылуына себеп болатын түрлері...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Ми- бас сүйек зақымы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В)Ми ісіктері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lastRenderedPageBreak/>
        <w:t>Г)Ми ісіктерін хирургиялық</w:t>
      </w:r>
      <w:r w:rsidRPr="00D82267">
        <w:rPr>
          <w:rFonts w:ascii="Times New Roman" w:hAnsi="Times New Roman" w:cs="Times New Roman"/>
          <w:bCs/>
          <w:noProof/>
          <w:color w:val="000000"/>
          <w:sz w:val="28"/>
          <w:szCs w:val="28"/>
          <w:lang w:val="kk-KZ"/>
        </w:rPr>
        <w:t xml:space="preserve"> </w:t>
      </w:r>
      <w:r w:rsidRPr="00D82267">
        <w:rPr>
          <w:rFonts w:ascii="Times New Roman" w:hAnsi="Times New Roman" w:cs="Times New Roman"/>
          <w:bCs/>
          <w:noProof/>
          <w:color w:val="000000"/>
          <w:sz w:val="28"/>
          <w:szCs w:val="28"/>
        </w:rPr>
        <w:t>алып</w:t>
      </w:r>
      <w:r w:rsidRPr="00D82267">
        <w:rPr>
          <w:rFonts w:ascii="Times New Roman" w:hAnsi="Times New Roman" w:cs="Times New Roman"/>
          <w:bCs/>
          <w:noProof/>
          <w:color w:val="000000"/>
          <w:sz w:val="28"/>
          <w:szCs w:val="28"/>
          <w:lang w:val="kk-KZ"/>
        </w:rPr>
        <w:t xml:space="preserve"> </w:t>
      </w:r>
      <w:r w:rsidRPr="00D82267">
        <w:rPr>
          <w:rFonts w:ascii="Times New Roman" w:hAnsi="Times New Roman" w:cs="Times New Roman"/>
          <w:bCs/>
          <w:noProof/>
          <w:color w:val="000000"/>
          <w:sz w:val="28"/>
          <w:szCs w:val="28"/>
        </w:rPr>
        <w:t>тастау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 xml:space="preserve">Д) Мидағы қанайналымның бұзылуынан </w:t>
      </w:r>
      <w:r w:rsidRPr="00D82267">
        <w:rPr>
          <w:rFonts w:ascii="Times New Roman" w:hAnsi="Times New Roman" w:cs="Times New Roman"/>
          <w:bCs/>
          <w:noProof/>
          <w:color w:val="000000"/>
          <w:sz w:val="28"/>
          <w:szCs w:val="28"/>
          <w:lang w:val="kk-KZ"/>
        </w:rPr>
        <w:t>б</w:t>
      </w:r>
      <w:r w:rsidRPr="00D82267">
        <w:rPr>
          <w:rFonts w:ascii="Times New Roman" w:hAnsi="Times New Roman" w:cs="Times New Roman"/>
          <w:bCs/>
          <w:noProof/>
          <w:color w:val="000000"/>
          <w:sz w:val="28"/>
          <w:szCs w:val="28"/>
        </w:rPr>
        <w:t>олатын зардап</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124.</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Нейроинфекцияға не жатпайды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А)Ми ісігі</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Б)Мененгиг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В)Энцефшіит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Г)Арахноилит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125. Арахноидит дегеніміз</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А) Мидың өрмекші қабығының кабынуы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Б)Ми затының қабынуы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В)Ми кабығының кабынуы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 xml:space="preserve">Г)Мидың- бас сүйегінің </w:t>
      </w:r>
      <w:r w:rsidRPr="00D82267">
        <w:rPr>
          <w:rFonts w:ascii="Times New Roman" w:hAnsi="Times New Roman" w:cs="Times New Roman"/>
          <w:bCs/>
          <w:noProof/>
          <w:color w:val="000000"/>
          <w:sz w:val="28"/>
          <w:szCs w:val="28"/>
        </w:rPr>
        <w:t>қабынуы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 xml:space="preserve">Д) Мидың канайналымының </w:t>
      </w:r>
      <w:r w:rsidRPr="00D82267">
        <w:rPr>
          <w:rFonts w:ascii="Times New Roman" w:hAnsi="Times New Roman" w:cs="Times New Roman"/>
          <w:bCs/>
          <w:noProof/>
          <w:color w:val="000000"/>
          <w:sz w:val="28"/>
          <w:szCs w:val="28"/>
        </w:rPr>
        <w:t>кабынуы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126. Энцефалит дегеніміз...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А) Ми затының қабынуы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Б)Ми кабығының кабынуы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В)Мидың өрмекші кабығының кабынуы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Г)Мидың- бас сүйегінің кабынуы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Ми канайналуының қабынуы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127. Мененгит дегеніміз...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noProof/>
          <w:color w:val="000000"/>
          <w:sz w:val="28"/>
          <w:szCs w:val="28"/>
          <w:lang w:val="kk-KZ"/>
        </w:rPr>
        <w:t xml:space="preserve">А) Ми кабығының </w:t>
      </w:r>
      <w:r w:rsidRPr="00D82267">
        <w:rPr>
          <w:rFonts w:ascii="Times New Roman" w:hAnsi="Times New Roman" w:cs="Times New Roman"/>
          <w:bCs/>
          <w:noProof/>
          <w:color w:val="000000"/>
          <w:sz w:val="28"/>
          <w:szCs w:val="28"/>
          <w:lang w:val="kk-KZ"/>
        </w:rPr>
        <w:t xml:space="preserve">кабынуы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noProof/>
          <w:color w:val="000000"/>
          <w:sz w:val="28"/>
          <w:szCs w:val="28"/>
          <w:lang w:val="kk-KZ"/>
        </w:rPr>
        <w:t xml:space="preserve">Б) Мидағы заттың </w:t>
      </w:r>
      <w:r w:rsidRPr="00D82267">
        <w:rPr>
          <w:rFonts w:ascii="Times New Roman" w:hAnsi="Times New Roman" w:cs="Times New Roman"/>
          <w:bCs/>
          <w:noProof/>
          <w:color w:val="000000"/>
          <w:sz w:val="28"/>
          <w:szCs w:val="28"/>
          <w:lang w:val="kk-KZ"/>
        </w:rPr>
        <w:t xml:space="preserve">қабынуы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noProof/>
          <w:color w:val="000000"/>
          <w:sz w:val="28"/>
          <w:szCs w:val="28"/>
          <w:lang w:val="kk-KZ"/>
        </w:rPr>
        <w:t xml:space="preserve">В)Мидың өрмекші </w:t>
      </w:r>
      <w:r w:rsidRPr="00D82267">
        <w:rPr>
          <w:rFonts w:ascii="Times New Roman" w:hAnsi="Times New Roman" w:cs="Times New Roman"/>
          <w:bCs/>
          <w:noProof/>
          <w:color w:val="000000"/>
          <w:sz w:val="28"/>
          <w:szCs w:val="28"/>
          <w:lang w:val="kk-KZ"/>
        </w:rPr>
        <w:t xml:space="preserve">қабығының қабынуы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Г)Мидың-бас сүйектің қабынуы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Ми канайналудың кабынуы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128. Энцефалит түрлері...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А) Барлығы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 Б</w:t>
      </w:r>
      <w:r w:rsidRPr="00D82267">
        <w:rPr>
          <w:rFonts w:ascii="Times New Roman" w:hAnsi="Times New Roman" w:cs="Times New Roman"/>
          <w:noProof/>
          <w:color w:val="000000"/>
          <w:sz w:val="28"/>
          <w:szCs w:val="28"/>
          <w:lang w:val="kk-KZ"/>
        </w:rPr>
        <w:t>) э</w:t>
      </w:r>
      <w:r w:rsidRPr="00D82267">
        <w:rPr>
          <w:rFonts w:ascii="Times New Roman" w:hAnsi="Times New Roman" w:cs="Times New Roman"/>
          <w:noProof/>
          <w:color w:val="000000"/>
          <w:sz w:val="28"/>
          <w:szCs w:val="28"/>
        </w:rPr>
        <w:t>пидемиялық</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В)Кенелік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Г)Постветряндық</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Ешқайсысы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129.Қарыншаға жа</w:t>
      </w:r>
      <w:r w:rsidRPr="00D82267">
        <w:rPr>
          <w:rFonts w:ascii="Times New Roman" w:hAnsi="Times New Roman" w:cs="Times New Roman"/>
          <w:noProof/>
          <w:color w:val="000000"/>
          <w:sz w:val="28"/>
          <w:szCs w:val="28"/>
          <w:lang w:val="kk-KZ"/>
        </w:rPr>
        <w:t>қ</w:t>
      </w:r>
      <w:r w:rsidRPr="00D82267">
        <w:rPr>
          <w:rFonts w:ascii="Times New Roman" w:hAnsi="Times New Roman" w:cs="Times New Roman"/>
          <w:noProof/>
          <w:color w:val="000000"/>
          <w:sz w:val="28"/>
          <w:szCs w:val="28"/>
        </w:rPr>
        <w:t>ын орналаскан ми бөлімінін ең тереңіне енген қоздырғыш   қандай ауруға</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noProof/>
          <w:color w:val="000000"/>
          <w:sz w:val="28"/>
          <w:szCs w:val="28"/>
        </w:rPr>
        <w:t>тән</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w:t>
      </w:r>
      <w:r w:rsidRPr="00D82267">
        <w:rPr>
          <w:rFonts w:ascii="Times New Roman" w:hAnsi="Times New Roman" w:cs="Times New Roman"/>
          <w:noProof/>
          <w:color w:val="000000"/>
          <w:sz w:val="28"/>
          <w:szCs w:val="28"/>
          <w:lang w:val="kk-KZ"/>
        </w:rPr>
        <w:t>)э</w:t>
      </w:r>
      <w:r w:rsidRPr="00D82267">
        <w:rPr>
          <w:rFonts w:ascii="Times New Roman" w:hAnsi="Times New Roman" w:cs="Times New Roman"/>
          <w:noProof/>
          <w:color w:val="000000"/>
          <w:sz w:val="28"/>
          <w:szCs w:val="28"/>
        </w:rPr>
        <w:t>пидемилық эниефалит</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Б)Кенелік энцефалит</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В)Постветряниялық энцефалит</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Г)Іріңді мененг</w:t>
      </w:r>
      <w:r w:rsidRPr="00D82267">
        <w:rPr>
          <w:rFonts w:ascii="Times New Roman" w:hAnsi="Times New Roman" w:cs="Times New Roman"/>
          <w:noProof/>
          <w:color w:val="000000"/>
          <w:sz w:val="28"/>
          <w:szCs w:val="28"/>
          <w:lang w:val="kk-KZ"/>
        </w:rPr>
        <w:t>н</w:t>
      </w:r>
      <w:r w:rsidRPr="00D82267">
        <w:rPr>
          <w:rFonts w:ascii="Times New Roman" w:hAnsi="Times New Roman" w:cs="Times New Roman"/>
          <w:noProof/>
          <w:color w:val="000000"/>
          <w:sz w:val="28"/>
          <w:szCs w:val="28"/>
        </w:rPr>
        <w:t>т</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Үйыма мененг</w:t>
      </w:r>
      <w:r w:rsidRPr="00D82267">
        <w:rPr>
          <w:rFonts w:ascii="Times New Roman" w:hAnsi="Times New Roman" w:cs="Times New Roman"/>
          <w:noProof/>
          <w:color w:val="000000"/>
          <w:sz w:val="28"/>
          <w:szCs w:val="28"/>
          <w:lang w:val="kk-KZ"/>
        </w:rPr>
        <w:t>н</w:t>
      </w:r>
      <w:r w:rsidRPr="00D82267">
        <w:rPr>
          <w:rFonts w:ascii="Times New Roman" w:hAnsi="Times New Roman" w:cs="Times New Roman"/>
          <w:noProof/>
          <w:color w:val="000000"/>
          <w:sz w:val="28"/>
          <w:szCs w:val="28"/>
        </w:rPr>
        <w:t>т</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130.  Сопа</w:t>
      </w:r>
      <w:r w:rsidRPr="00D82267">
        <w:rPr>
          <w:rFonts w:ascii="Times New Roman" w:hAnsi="Times New Roman" w:cs="Times New Roman"/>
          <w:noProof/>
          <w:color w:val="000000"/>
          <w:sz w:val="28"/>
          <w:szCs w:val="28"/>
          <w:lang w:val="kk-KZ"/>
        </w:rPr>
        <w:t>қ</w:t>
      </w:r>
      <w:r w:rsidRPr="00D82267">
        <w:rPr>
          <w:rFonts w:ascii="Times New Roman" w:hAnsi="Times New Roman" w:cs="Times New Roman"/>
          <w:noProof/>
          <w:color w:val="000000"/>
          <w:sz w:val="28"/>
          <w:szCs w:val="28"/>
        </w:rPr>
        <w:t xml:space="preserve">ша ми мен жүлынның бас жағын зақымдайтын энцефалит  түрі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Кенелік</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Б)Эпидемилық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В)Постветрянниялық</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color w:val="000000"/>
          <w:sz w:val="28"/>
          <w:szCs w:val="28"/>
          <w:lang w:val="kk-KZ"/>
        </w:rPr>
        <w:t xml:space="preserve">Г </w:t>
      </w:r>
      <w:r w:rsidRPr="00D82267">
        <w:rPr>
          <w:rFonts w:ascii="Times New Roman" w:hAnsi="Times New Roman" w:cs="Times New Roman"/>
          <w:noProof/>
          <w:color w:val="000000"/>
          <w:sz w:val="28"/>
          <w:szCs w:val="28"/>
          <w:lang w:val="kk-KZ"/>
        </w:rPr>
        <w:t xml:space="preserve">)Барлығы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lastRenderedPageBreak/>
        <w:t xml:space="preserve">131. Арахиоидит қандай органның зақымдануынан болады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А) Есту нервінің зақымдануы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Б)Көру нервінің зақымдануы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В)Иіс сезу нервінің зақымдануы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Г)Дәм   сезу зақымы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132. Нейроинфекцияның күрделі зардабы неге әкеледі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А)Кемақылдылыққа</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Б)Қимыл- тіректің бұзылуына</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В)Органдар қызметінің бұзылуына</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 xml:space="preserve">Г)Барлығы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Ешқайсысы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133.  Микроцефалидың жүре пайдаболған түрі себеп болатын жағдайлар А)Барлығы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Б)Нейроинфекция</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В)3ат алмасудың бұзылуы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Г)Басқада түрлер</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Ерте жүкпалы аурулармен ауруы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134. Микроцефалиге тән белгілер...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Б)Парилич</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В)Саусақтың тілім- тілім болуы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Г)Қимыл- қозғалыс дискординациясы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Сіңір- тартылу</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135.МикроцефалБдіктің психикасындағы негігі белгілер...</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А)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 xml:space="preserve">Б)Кемақылдылық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В)ИмтецилБдік, идеотиялық</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Г)Көңіл- күй эмоция бұзылуы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Тілдің жоғалып кетуы немесе дамымай қалуы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136.  Хмимиялық факторларға не жатпайды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Инфекция</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Б)Дәрі- дәрмек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В)Химиялық заттар</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lang w:val="kk-KZ"/>
        </w:rPr>
        <w:t>Г) Г</w:t>
      </w:r>
      <w:r w:rsidRPr="00D82267">
        <w:rPr>
          <w:rFonts w:ascii="Times New Roman" w:hAnsi="Times New Roman" w:cs="Times New Roman"/>
          <w:noProof/>
          <w:color w:val="000000"/>
          <w:sz w:val="28"/>
          <w:szCs w:val="28"/>
        </w:rPr>
        <w:t>ипоксия</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Дұрыс тамактанбау</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137.  Биологиялық зияндылыққа не жатпайды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Д</w:t>
      </w:r>
      <w:r w:rsidRPr="00D82267">
        <w:rPr>
          <w:rFonts w:ascii="Times New Roman" w:hAnsi="Times New Roman" w:cs="Times New Roman"/>
          <w:noProof/>
          <w:color w:val="000000"/>
          <w:sz w:val="28"/>
          <w:szCs w:val="28"/>
          <w:lang w:val="kk-KZ"/>
        </w:rPr>
        <w:t>ә</w:t>
      </w:r>
      <w:r w:rsidRPr="00D82267">
        <w:rPr>
          <w:rFonts w:ascii="Times New Roman" w:hAnsi="Times New Roman" w:cs="Times New Roman"/>
          <w:noProof/>
          <w:color w:val="000000"/>
          <w:sz w:val="28"/>
          <w:szCs w:val="28"/>
        </w:rPr>
        <w:t>рі- дәрмек</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Б)Вирустар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В)Инфекциялар</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 Г)Грибок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138.  Құрсақтағы тіршілік иесінің аномальдығын зерттейтін ғылым қалай аталады?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Тератология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lastRenderedPageBreak/>
        <w:t xml:space="preserve">Б)Неврология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В)Педагогика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Г)Психология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Нейропсихология</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139.</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Құрсақтағы тіршілік иесінің алгашқы айларында генетикалық зақымдануда патагенетикалық механизмі боынша қандай зақым түрі болады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А)Ми кабыршығы   зақымданады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Б)Мидағы зат зақымданады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В)Дамуы бұзылады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Г)Барлығы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Ешқайсысы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140.</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Жаңа мутация кандай жағдайда пайда болады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А)Медицина деңгей  төмендегенде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Б)Қоршаған орта ыкпалы көбейгенде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В)Әлеуметтік ыкпал күшейгенде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Г)Әлеуметтік жағдай төмендегенде</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sz w:val="28"/>
          <w:szCs w:val="28"/>
          <w:lang w:val="kk-KZ"/>
        </w:rPr>
        <w:t>141</w:t>
      </w:r>
      <w:r w:rsidRPr="00D82267">
        <w:rPr>
          <w:rFonts w:ascii="Times New Roman" w:hAnsi="Times New Roman" w:cs="Times New Roman"/>
          <w:bCs/>
          <w:noProof/>
          <w:color w:val="000000"/>
          <w:sz w:val="28"/>
          <w:szCs w:val="28"/>
          <w:lang w:val="kk-KZ"/>
        </w:rPr>
        <w:t>.Жаңа гендік мутация ұрпақтан-ұрпаққа жалғасуы мүмкін бе?</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А)Ия</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rPr>
        <w:t>Б)Жо</w:t>
      </w:r>
      <w:r w:rsidRPr="00D82267">
        <w:rPr>
          <w:rFonts w:ascii="Times New Roman" w:hAnsi="Times New Roman" w:cs="Times New Roman"/>
          <w:bCs/>
          <w:noProof/>
          <w:color w:val="000000"/>
          <w:sz w:val="28"/>
          <w:szCs w:val="28"/>
          <w:lang w:val="kk-KZ"/>
        </w:rPr>
        <w:t>қ</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В)Білмеймін</w:t>
      </w:r>
      <w:r w:rsidRPr="00D82267">
        <w:rPr>
          <w:rFonts w:ascii="Times New Roman" w:hAnsi="Times New Roman" w:cs="Times New Roman"/>
          <w:noProof/>
          <w:color w:val="000000"/>
          <w:sz w:val="28"/>
          <w:szCs w:val="28"/>
        </w:rPr>
        <w:t xml:space="preserve">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Г)Шығар</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142.Гендік  аурулар- гендік мутацияға байланысты болса, «адам» биотүрінің эволюциялық</w:t>
      </w:r>
      <w:r w:rsidRPr="00D82267">
        <w:rPr>
          <w:rFonts w:ascii="Times New Roman" w:hAnsi="Times New Roman" w:cs="Times New Roman"/>
          <w:sz w:val="28"/>
          <w:szCs w:val="28"/>
          <w:lang w:val="kk-KZ"/>
        </w:rPr>
        <w:t xml:space="preserve"> </w:t>
      </w:r>
      <w:r w:rsidRPr="00D82267">
        <w:rPr>
          <w:rFonts w:ascii="Times New Roman" w:hAnsi="Times New Roman" w:cs="Times New Roman"/>
          <w:bCs/>
          <w:noProof/>
          <w:color w:val="000000"/>
          <w:sz w:val="28"/>
          <w:szCs w:val="28"/>
        </w:rPr>
        <w:t xml:space="preserve">жолында одан </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ашып қ</w:t>
      </w:r>
      <w:r w:rsidRPr="00D82267">
        <w:rPr>
          <w:rFonts w:ascii="Times New Roman" w:hAnsi="Times New Roman" w:cs="Times New Roman"/>
          <w:bCs/>
          <w:noProof/>
          <w:color w:val="000000"/>
          <w:sz w:val="28"/>
          <w:szCs w:val="28"/>
          <w:lang w:val="kk-KZ"/>
        </w:rPr>
        <w:t>ұ</w:t>
      </w:r>
      <w:r w:rsidRPr="00D82267">
        <w:rPr>
          <w:rFonts w:ascii="Times New Roman" w:hAnsi="Times New Roman" w:cs="Times New Roman"/>
          <w:bCs/>
          <w:noProof/>
          <w:color w:val="000000"/>
          <w:sz w:val="28"/>
          <w:szCs w:val="28"/>
        </w:rPr>
        <w:t>ттылу</w:t>
      </w:r>
      <w:r w:rsidRPr="00D82267">
        <w:rPr>
          <w:rFonts w:ascii="Times New Roman" w:hAnsi="Times New Roman" w:cs="Times New Roman"/>
          <w:bCs/>
          <w:noProof/>
          <w:color w:val="000000"/>
          <w:sz w:val="28"/>
          <w:szCs w:val="28"/>
          <w:lang w:val="kk-KZ"/>
        </w:rPr>
        <w:t>ғ</w:t>
      </w:r>
      <w:r w:rsidRPr="00D82267">
        <w:rPr>
          <w:rFonts w:ascii="Times New Roman" w:hAnsi="Times New Roman" w:cs="Times New Roman"/>
          <w:bCs/>
          <w:noProof/>
          <w:color w:val="000000"/>
          <w:sz w:val="28"/>
          <w:szCs w:val="28"/>
        </w:rPr>
        <w:t>а бола ма?</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А)Болмайды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Б)Болады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В)Болатын шы</w:t>
      </w:r>
      <w:r w:rsidRPr="00D82267">
        <w:rPr>
          <w:rFonts w:ascii="Times New Roman" w:hAnsi="Times New Roman" w:cs="Times New Roman"/>
          <w:bCs/>
          <w:noProof/>
          <w:color w:val="000000"/>
          <w:sz w:val="28"/>
          <w:szCs w:val="28"/>
          <w:lang w:val="kk-KZ"/>
        </w:rPr>
        <w:t>ғ</w:t>
      </w:r>
      <w:r w:rsidRPr="00D82267">
        <w:rPr>
          <w:rFonts w:ascii="Times New Roman" w:hAnsi="Times New Roman" w:cs="Times New Roman"/>
          <w:bCs/>
          <w:noProof/>
          <w:color w:val="000000"/>
          <w:sz w:val="28"/>
          <w:szCs w:val="28"/>
        </w:rPr>
        <w:t>ар</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Еш</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айсысы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 xml:space="preserve">НЗ.Дұниеге келген </w:t>
      </w:r>
      <w:r w:rsidRPr="00D82267">
        <w:rPr>
          <w:rFonts w:ascii="Times New Roman" w:hAnsi="Times New Roman" w:cs="Times New Roman"/>
          <w:bCs/>
          <w:noProof/>
          <w:color w:val="000000"/>
          <w:sz w:val="28"/>
          <w:szCs w:val="28"/>
          <w:lang w:val="kk-KZ"/>
        </w:rPr>
        <w:t>ұ</w:t>
      </w:r>
      <w:r w:rsidRPr="00D82267">
        <w:rPr>
          <w:rFonts w:ascii="Times New Roman" w:hAnsi="Times New Roman" w:cs="Times New Roman"/>
          <w:bCs/>
          <w:noProof/>
          <w:color w:val="000000"/>
          <w:sz w:val="28"/>
          <w:szCs w:val="28"/>
        </w:rPr>
        <w:t>рпақ кемдігі неге байланысты болады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Б)Резус- факторға</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В)Химиялық факторға</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Г)Биологиялық зияндарға</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Радиациялық әсерге</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 xml:space="preserve">144. Омтогенездің ерте кезеңінде жетекші кызмет акаратын мидың </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ай бөлігі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А)Оң жақ жарты шар</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Б)Сол жақ жарты шар</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В)Манлай бөлімі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Г)Төб</w:t>
      </w:r>
      <w:r w:rsidRPr="00D82267">
        <w:rPr>
          <w:rFonts w:ascii="Times New Roman" w:hAnsi="Times New Roman" w:cs="Times New Roman"/>
          <w:bCs/>
          <w:noProof/>
          <w:color w:val="000000"/>
          <w:sz w:val="28"/>
          <w:szCs w:val="28"/>
          <w:lang w:val="kk-KZ"/>
        </w:rPr>
        <w:t>е</w:t>
      </w:r>
      <w:r w:rsidRPr="00D82267">
        <w:rPr>
          <w:rFonts w:ascii="Times New Roman" w:hAnsi="Times New Roman" w:cs="Times New Roman"/>
          <w:bCs/>
          <w:noProof/>
          <w:color w:val="000000"/>
          <w:sz w:val="28"/>
          <w:szCs w:val="28"/>
        </w:rPr>
        <w:t xml:space="preserve"> бөлімі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Арікы бөлімі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145.</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Онтогенездің алғашқы кезеңінде оңжақ жарты шар жетекшілігі біртіндеп лидерлікті мидың кай бөлігіне қарай ауыстырады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А)Сол жақ жарты шар</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lastRenderedPageBreak/>
        <w:t>Б)Оң жақ жарты шар</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В)Төбе бөлік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Г)Маңдай</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Самай бөлік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146.</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Сол жа</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 xml:space="preserve"> жарты шарының функционал</w:t>
      </w:r>
      <w:r w:rsidRPr="00D82267">
        <w:rPr>
          <w:rFonts w:ascii="Times New Roman" w:hAnsi="Times New Roman" w:cs="Times New Roman"/>
          <w:bCs/>
          <w:noProof/>
          <w:color w:val="000000"/>
          <w:sz w:val="28"/>
          <w:szCs w:val="28"/>
          <w:lang w:val="kk-KZ"/>
        </w:rPr>
        <w:t>ь</w:t>
      </w:r>
      <w:r w:rsidRPr="00D82267">
        <w:rPr>
          <w:rFonts w:ascii="Times New Roman" w:hAnsi="Times New Roman" w:cs="Times New Roman"/>
          <w:bCs/>
          <w:noProof/>
          <w:color w:val="000000"/>
          <w:sz w:val="28"/>
          <w:szCs w:val="28"/>
        </w:rPr>
        <w:t>ды   басымдылығы қалай аталады А)Сол жақ жарты шар латериализациясы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Сол жақ жарты шар басымдылығы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В)Солжақ жартышар тепе- теңділігі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Сол жақ жарты шар белсенділігі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Сол жақ жарты шар қарқындылығы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147.</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 xml:space="preserve">Үлкендерде кездесетін ЖЖі бұзышулық функцинальдық генеза себептері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 Срессогенді, неврогенді сипаттар</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Б)Срессилік сипаттар</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В)Гендік сипатгар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Г)Мутогенді сипаттар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148.</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 xml:space="preserve">Үлкендер мен балаларда кездесетін ЖЖі бұзылуына  емнен басқа тағы нені қажететеді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 Коррекциялы- қалпына келтіру окытуы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Б)Қайта тәрбиелеу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В)Акыл- кеңес беру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Г) Емдік сауықтыру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 xml:space="preserve"> 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149.</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Агнозиясы бар бала затты көруі,сипап-сезу, естуі мүмкін, бірақ оған нетән емес...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 Білдіреді (түсіне алмауы)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Б) Ұғына алмауы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В)Пікір білдіре алмауы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Таңдай алмауы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Салыстыра алмауы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150.</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Агнозиясы бар ересек адамдарға не тән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Таныс стимулды танымау</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Есте алмау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Сипап- сезе алмау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Затты танымау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151.</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Агнозиясы бар бала мен ересекке тон ортақ қасиет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Дискомфорт, үрей</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Б)Қорқ</w:t>
      </w:r>
      <w:r w:rsidRPr="00D82267">
        <w:rPr>
          <w:rFonts w:ascii="Times New Roman" w:hAnsi="Times New Roman" w:cs="Times New Roman"/>
          <w:bCs/>
          <w:noProof/>
          <w:color w:val="000000"/>
          <w:sz w:val="28"/>
          <w:szCs w:val="28"/>
          <w:lang w:val="kk-KZ"/>
        </w:rPr>
        <w:t>ынышпен</w:t>
      </w:r>
      <w:r w:rsidRPr="00D82267">
        <w:rPr>
          <w:rFonts w:ascii="Times New Roman" w:hAnsi="Times New Roman" w:cs="Times New Roman"/>
          <w:bCs/>
          <w:noProof/>
          <w:color w:val="000000"/>
          <w:sz w:val="28"/>
          <w:szCs w:val="28"/>
        </w:rPr>
        <w:t xml:space="preserve"> қуаныш араласып келуі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Шаттык пен үрей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Арман мен шаттык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152.   Көру кабылдауының бұзылуы неге қатысты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Барлығы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lastRenderedPageBreak/>
        <w:t xml:space="preserve">Б) Екі жақты самай- арткы ми бөлігі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В) Бір жақты самай- арткы ми бөлігі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Бір жақты төбе- артқы ми бөлігі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Екі жақты төбе- арткы ми бөлігі</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153.</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 xml:space="preserve">Көру агнозиясын қандай </w:t>
      </w:r>
      <w:r w:rsidRPr="00D82267">
        <w:rPr>
          <w:rFonts w:ascii="Times New Roman" w:hAnsi="Times New Roman" w:cs="Times New Roman"/>
          <w:noProof/>
          <w:color w:val="000000"/>
          <w:sz w:val="28"/>
          <w:szCs w:val="28"/>
          <w:lang w:val="kk-KZ"/>
        </w:rPr>
        <w:t xml:space="preserve">түрі </w:t>
      </w:r>
      <w:r w:rsidRPr="00D82267">
        <w:rPr>
          <w:rFonts w:ascii="Times New Roman" w:hAnsi="Times New Roman" w:cs="Times New Roman"/>
          <w:bCs/>
          <w:noProof/>
          <w:color w:val="000000"/>
          <w:sz w:val="28"/>
          <w:szCs w:val="28"/>
          <w:lang w:val="kk-KZ"/>
        </w:rPr>
        <w:t xml:space="preserve">аркылы ажыратуға болмайды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 Симваликалық</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bCs/>
          <w:noProof/>
          <w:color w:val="000000"/>
          <w:sz w:val="28"/>
          <w:szCs w:val="28"/>
        </w:rPr>
        <w:t xml:space="preserve">Б) </w:t>
      </w:r>
      <w:r w:rsidRPr="00D82267">
        <w:rPr>
          <w:rFonts w:ascii="Times New Roman" w:hAnsi="Times New Roman" w:cs="Times New Roman"/>
          <w:noProof/>
          <w:color w:val="000000"/>
          <w:sz w:val="28"/>
          <w:szCs w:val="28"/>
        </w:rPr>
        <w:t xml:space="preserve">Заттық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bCs/>
          <w:noProof/>
          <w:color w:val="000000"/>
          <w:sz w:val="28"/>
          <w:szCs w:val="28"/>
        </w:rPr>
        <w:t xml:space="preserve">В) </w:t>
      </w:r>
      <w:r w:rsidRPr="00D82267">
        <w:rPr>
          <w:rFonts w:ascii="Times New Roman" w:hAnsi="Times New Roman" w:cs="Times New Roman"/>
          <w:noProof/>
          <w:color w:val="000000"/>
          <w:sz w:val="28"/>
          <w:szCs w:val="28"/>
        </w:rPr>
        <w:t xml:space="preserve">Түстік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bCs/>
          <w:noProof/>
          <w:color w:val="000000"/>
          <w:sz w:val="28"/>
          <w:szCs w:val="28"/>
          <w:lang w:val="kk-KZ"/>
        </w:rPr>
        <w:t xml:space="preserve">Г) </w:t>
      </w:r>
      <w:r w:rsidRPr="00D82267">
        <w:rPr>
          <w:rFonts w:ascii="Times New Roman" w:hAnsi="Times New Roman" w:cs="Times New Roman"/>
          <w:noProof/>
          <w:color w:val="000000"/>
          <w:sz w:val="28"/>
          <w:szCs w:val="28"/>
          <w:lang w:val="kk-KZ"/>
        </w:rPr>
        <w:t xml:space="preserve">Келбеттік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Саусақтык</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154.</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 xml:space="preserve">Заттарды немесе олардың бейнеленуін таниалмау кандай агнозия түріне жатады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А)3аттык агнозия бұзылуы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Б)Түстік агнозия бұзылуы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В)Келбетгік ангнозия бұзылуы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Г)Саусақтық агнозия бұзылуы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Қозғалыстык агнозия бұзылуы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155.</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Прозопагнозия дегенне?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А) Таныс келбеті тану киындығы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Б) Таныс келбетті тану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 Келбетті танымау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Келбетті ажырата алмау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Дауыс, жестикуляциясы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noProof/>
          <w:color w:val="000000"/>
          <w:sz w:val="28"/>
          <w:szCs w:val="28"/>
        </w:rPr>
        <w:t xml:space="preserve">156. Келбеттік </w:t>
      </w:r>
      <w:r w:rsidRPr="00D82267">
        <w:rPr>
          <w:rFonts w:ascii="Times New Roman" w:hAnsi="Times New Roman" w:cs="Times New Roman"/>
          <w:bCs/>
          <w:noProof/>
          <w:color w:val="000000"/>
          <w:sz w:val="28"/>
          <w:szCs w:val="28"/>
        </w:rPr>
        <w:t xml:space="preserve">агнозиясын диагностикалауда қандай тәсіл пайдаланады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rPr>
        <w:t xml:space="preserve">А) Белгілі кең </w:t>
      </w:r>
      <w:r w:rsidRPr="00D82267">
        <w:rPr>
          <w:rFonts w:ascii="Times New Roman" w:hAnsi="Times New Roman" w:cs="Times New Roman"/>
          <w:bCs/>
          <w:noProof/>
          <w:color w:val="000000"/>
          <w:sz w:val="28"/>
          <w:szCs w:val="28"/>
        </w:rPr>
        <w:t xml:space="preserve">танымал адам </w:t>
      </w:r>
      <w:r w:rsidRPr="00D82267">
        <w:rPr>
          <w:rFonts w:ascii="Times New Roman" w:hAnsi="Times New Roman" w:cs="Times New Roman"/>
          <w:noProof/>
          <w:color w:val="000000"/>
          <w:sz w:val="28"/>
          <w:szCs w:val="28"/>
        </w:rPr>
        <w:t>портреттер</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Б)Анасы мен әкесін табиғи тануы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bCs/>
          <w:noProof/>
          <w:color w:val="000000"/>
          <w:sz w:val="28"/>
          <w:szCs w:val="28"/>
          <w:lang w:val="kk-KZ"/>
        </w:rPr>
        <w:t xml:space="preserve">В) </w:t>
      </w:r>
      <w:r w:rsidRPr="00D82267">
        <w:rPr>
          <w:rFonts w:ascii="Times New Roman" w:hAnsi="Times New Roman" w:cs="Times New Roman"/>
          <w:noProof/>
          <w:color w:val="000000"/>
          <w:sz w:val="28"/>
          <w:szCs w:val="28"/>
          <w:lang w:val="kk-KZ"/>
        </w:rPr>
        <w:t xml:space="preserve">Өзіне </w:t>
      </w:r>
      <w:r w:rsidRPr="00D82267">
        <w:rPr>
          <w:rFonts w:ascii="Times New Roman" w:hAnsi="Times New Roman" w:cs="Times New Roman"/>
          <w:bCs/>
          <w:noProof/>
          <w:color w:val="000000"/>
          <w:sz w:val="28"/>
          <w:szCs w:val="28"/>
          <w:lang w:val="kk-KZ"/>
        </w:rPr>
        <w:t xml:space="preserve">ен жақын </w:t>
      </w:r>
      <w:r w:rsidRPr="00D82267">
        <w:rPr>
          <w:rFonts w:ascii="Times New Roman" w:hAnsi="Times New Roman" w:cs="Times New Roman"/>
          <w:noProof/>
          <w:color w:val="000000"/>
          <w:sz w:val="28"/>
          <w:szCs w:val="28"/>
          <w:lang w:val="kk-KZ"/>
        </w:rPr>
        <w:t xml:space="preserve">адамдар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Өзіне ен жақын адам суреттері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157. Түстік агнозияга тән таңдамалы бұзылу неге байланысты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А) Түс атын ұмытып қалу</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Б) Түсті айыра алмау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 Түсті кабылдау анализатор кызметінің бұзылуы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Г) Түсті мүлде кабылдамау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158. Астереогноз деген не</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А) Заттың көлемінс қарай ажырата   алмау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Б) Заттың түсіне қарай ажырата алмау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В) Заггың формасын  гани алмау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Барлығы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159. Синдром Герстаменға тән емес қасиет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А) Әріптік көру агнозиясы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Б) Оң- сол бағдарлылықта бұзылуы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 Акал</w:t>
      </w:r>
      <w:r w:rsidRPr="00D82267">
        <w:rPr>
          <w:rFonts w:ascii="Times New Roman" w:hAnsi="Times New Roman" w:cs="Times New Roman"/>
          <w:noProof/>
          <w:color w:val="000000"/>
          <w:sz w:val="28"/>
          <w:szCs w:val="28"/>
          <w:lang w:val="kk-KZ"/>
        </w:rPr>
        <w:t>ь</w:t>
      </w:r>
      <w:r w:rsidRPr="00D82267">
        <w:rPr>
          <w:rFonts w:ascii="Times New Roman" w:hAnsi="Times New Roman" w:cs="Times New Roman"/>
          <w:noProof/>
          <w:color w:val="000000"/>
          <w:sz w:val="28"/>
          <w:szCs w:val="28"/>
        </w:rPr>
        <w:t>кулия</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rPr>
        <w:lastRenderedPageBreak/>
        <w:t xml:space="preserve">Г) «Таза» алексияны саусақтық агнозиямен алмастыру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Саусақпен ажырата алмау</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160.  Саусақ аркылы тани алмау немесе ажырата алмау мидың сол жақ жарты шарының қайсы бөліміне қатысты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А) Төбе мен артқы бөлім арасындағы шекара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Б) Төбенің артқы бөлімі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В) Арттың төбе бөлімі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Самайды-төбе бөлімі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Маңдайдың төбе бөлімі</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161. Тактильді зейінсіздіктің екінші баламасы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А) Тактильдік өшу</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Б) Тактильді  жандану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В) Тактильді даму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Тактиллді қарқын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Тактильді қозу</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162.  Тактильді   зейінсіздікке тән емес қасиет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А) Ауру қолымен ажырату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Б) Тек сау қолымен ғана ажырату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В)Сау колдан алып қойғанды ажырата аймау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Г) Ауру қолында ажырата алмау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Екі колына бірдей затты бергенде тек сарымен ажырату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163. Асимболия деген не?</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Сипап- сезудің болғанымен сөзбен жеткізудің болмауы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Б) Сипап- сезіп ажырата алмау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 Сипап- сезудің онды жүру және еске сақталуы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Г) Сипап- сезген заттың бедерінің есте са</w:t>
      </w:r>
      <w:r w:rsidRPr="00D82267">
        <w:rPr>
          <w:rFonts w:ascii="Times New Roman" w:hAnsi="Times New Roman" w:cs="Times New Roman"/>
          <w:noProof/>
          <w:color w:val="000000"/>
          <w:sz w:val="28"/>
          <w:szCs w:val="28"/>
          <w:lang w:val="kk-KZ"/>
        </w:rPr>
        <w:t>қ</w:t>
      </w:r>
      <w:r w:rsidRPr="00D82267">
        <w:rPr>
          <w:rFonts w:ascii="Times New Roman" w:hAnsi="Times New Roman" w:cs="Times New Roman"/>
          <w:noProof/>
          <w:color w:val="000000"/>
          <w:sz w:val="28"/>
          <w:szCs w:val="28"/>
        </w:rPr>
        <w:t>талуы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Барлығы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164.   Теріде жазылған әріп номесе цифрларды ажырата алмау калай аталады?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Тактил</w:t>
      </w:r>
      <w:r w:rsidRPr="00D82267">
        <w:rPr>
          <w:rFonts w:ascii="Times New Roman" w:hAnsi="Times New Roman" w:cs="Times New Roman"/>
          <w:noProof/>
          <w:color w:val="000000"/>
          <w:sz w:val="28"/>
          <w:szCs w:val="28"/>
          <w:lang w:val="kk-KZ"/>
        </w:rPr>
        <w:t>ь</w:t>
      </w:r>
      <w:r w:rsidRPr="00D82267">
        <w:rPr>
          <w:rFonts w:ascii="Times New Roman" w:hAnsi="Times New Roman" w:cs="Times New Roman"/>
          <w:noProof/>
          <w:color w:val="000000"/>
          <w:sz w:val="28"/>
          <w:szCs w:val="28"/>
        </w:rPr>
        <w:t>ді алексия</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Симболия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В) Асим</w:t>
      </w:r>
      <w:r w:rsidRPr="00D82267">
        <w:rPr>
          <w:rFonts w:ascii="Times New Roman" w:hAnsi="Times New Roman" w:cs="Times New Roman"/>
          <w:noProof/>
          <w:color w:val="000000"/>
          <w:sz w:val="28"/>
          <w:szCs w:val="28"/>
          <w:lang w:val="kk-KZ"/>
        </w:rPr>
        <w:t>ь</w:t>
      </w:r>
      <w:r w:rsidRPr="00D82267">
        <w:rPr>
          <w:rFonts w:ascii="Times New Roman" w:hAnsi="Times New Roman" w:cs="Times New Roman"/>
          <w:noProof/>
          <w:color w:val="000000"/>
          <w:sz w:val="28"/>
          <w:szCs w:val="28"/>
        </w:rPr>
        <w:t xml:space="preserve">олия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Г)Астереогноз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165.  Адам терісінде жазылған әріп, жазу, түрлі фигуралар және т.б. тактильді гнозистің аграфиясы калай аталады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Таза</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Ылас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Көмескі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Кернеу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lang w:val="kk-KZ"/>
        </w:rPr>
        <w:t>Д</w:t>
      </w:r>
      <w:r w:rsidRPr="00D82267">
        <w:rPr>
          <w:rFonts w:ascii="Times New Roman" w:hAnsi="Times New Roman" w:cs="Times New Roman"/>
          <w:bCs/>
          <w:noProof/>
          <w:color w:val="000000"/>
          <w:sz w:val="28"/>
          <w:szCs w:val="28"/>
        </w:rPr>
        <w:t>) Ө</w:t>
      </w:r>
      <w:r w:rsidRPr="00D82267">
        <w:rPr>
          <w:rFonts w:ascii="Times New Roman" w:hAnsi="Times New Roman" w:cs="Times New Roman"/>
          <w:bCs/>
          <w:noProof/>
          <w:color w:val="000000"/>
          <w:sz w:val="28"/>
          <w:szCs w:val="28"/>
          <w:lang w:val="kk-KZ"/>
        </w:rPr>
        <w:t>т</w:t>
      </w:r>
      <w:r w:rsidRPr="00D82267">
        <w:rPr>
          <w:rFonts w:ascii="Times New Roman" w:hAnsi="Times New Roman" w:cs="Times New Roman"/>
          <w:bCs/>
          <w:noProof/>
          <w:color w:val="000000"/>
          <w:sz w:val="28"/>
          <w:szCs w:val="28"/>
        </w:rPr>
        <w:t>кір</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166.</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Тілдік емес есту агнозиясы </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 xml:space="preserve">алай аталады?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Субдоминантты есту агнозиясы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Б)Доминантты есту агнозиясы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Оптикалы- кеңістік агнозиясы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lastRenderedPageBreak/>
        <w:t>Г) Тактил</w:t>
      </w:r>
      <w:r w:rsidRPr="00D82267">
        <w:rPr>
          <w:rFonts w:ascii="Times New Roman" w:hAnsi="Times New Roman" w:cs="Times New Roman"/>
          <w:bCs/>
          <w:noProof/>
          <w:color w:val="000000"/>
          <w:sz w:val="28"/>
          <w:szCs w:val="28"/>
          <w:lang w:val="kk-KZ"/>
        </w:rPr>
        <w:t>ь</w:t>
      </w:r>
      <w:r w:rsidRPr="00D82267">
        <w:rPr>
          <w:rFonts w:ascii="Times New Roman" w:hAnsi="Times New Roman" w:cs="Times New Roman"/>
          <w:bCs/>
          <w:noProof/>
          <w:color w:val="000000"/>
          <w:sz w:val="28"/>
          <w:szCs w:val="28"/>
        </w:rPr>
        <w:t xml:space="preserve">ді агнозия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Көру агнозиясы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167.</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Субдоминантты есту агнозиясы мидың оңжақ жарты шарының қайсы бөлігінің зақымдануына байланысты.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Самай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Маңдай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В)Төбе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Артқы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Шүйде</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168.</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 xml:space="preserve">Доминантты есту агнозиясы кандай жағдайда пайда болады.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 Сол жақ жарты шар зақымданғанда</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Он жақ жарты шар зақымданғанда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 Маңдай зақымданғанда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Төбе зақымданғанда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Самай зақымданганда</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169.</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 xml:space="preserve">Сол жақ жарты шардың зақымдануына кандай есту агнозиясының түрі туындайды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Доминантты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Субдоминаннты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Амузия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Гиперакузия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170.</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Акустикалы- гностикалы афазия синдромы мидың кай бөлігі зақымдануымен туындайды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Жоғарғы самай кабыршагымен</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Төменгі самай кабыршагы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Төбе- самай кабыршағы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Артқы - самай қабыршағы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Самай қабыршағы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bCs/>
          <w:noProof/>
          <w:color w:val="000000"/>
          <w:sz w:val="28"/>
          <w:szCs w:val="28"/>
          <w:lang w:val="kk-KZ"/>
        </w:rPr>
        <w:t>171.</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 xml:space="preserve">Акустикалы-мнестикалы афаіия мидың қай бөлігінің зақымдалуына байланысты </w:t>
      </w:r>
      <w:r w:rsidRPr="00D82267">
        <w:rPr>
          <w:rFonts w:ascii="Times New Roman" w:hAnsi="Times New Roman" w:cs="Times New Roman"/>
          <w:noProof/>
          <w:color w:val="000000"/>
          <w:sz w:val="28"/>
          <w:szCs w:val="28"/>
          <w:lang w:val="kk-KZ"/>
        </w:rPr>
        <w:t xml:space="preserve">туындайды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 xml:space="preserve">А) Сол жақ </w:t>
      </w:r>
      <w:r w:rsidRPr="00D82267">
        <w:rPr>
          <w:rFonts w:ascii="Times New Roman" w:hAnsi="Times New Roman" w:cs="Times New Roman"/>
          <w:bCs/>
          <w:noProof/>
          <w:color w:val="000000"/>
          <w:sz w:val="28"/>
          <w:szCs w:val="28"/>
        </w:rPr>
        <w:t>ортаңғы самай</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Оң жақ маңдай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Арткы маңдай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Г) Төбе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rPr>
        <w:t>Д)Шүйд</w:t>
      </w:r>
      <w:r w:rsidRPr="00D82267">
        <w:rPr>
          <w:rFonts w:ascii="Times New Roman" w:hAnsi="Times New Roman" w:cs="Times New Roman"/>
          <w:noProof/>
          <w:color w:val="000000"/>
          <w:sz w:val="28"/>
          <w:szCs w:val="28"/>
          <w:lang w:val="kk-KZ"/>
        </w:rPr>
        <w:t>е</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172.  Толық есту агнозия қандай жағдайда болмайды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А) Бір жақты самай қабыршығы зақымдалғанда</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Б) Екі жақты самай қабыршығы зақымдалғанда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В) Екі жақты төбе қабыршығы зақымдалғанда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Бір жақты төбе кабыршығы зақымдалғанда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Екі жақты шүйде кабыршығы зақымдалғанда</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173. Сипап-сезу аркылы </w:t>
      </w:r>
      <w:r w:rsidRPr="00D82267">
        <w:rPr>
          <w:rFonts w:ascii="Times New Roman" w:hAnsi="Times New Roman" w:cs="Times New Roman"/>
          <w:bCs/>
          <w:noProof/>
          <w:color w:val="000000"/>
          <w:sz w:val="28"/>
          <w:szCs w:val="28"/>
          <w:lang w:val="kk-KZ"/>
        </w:rPr>
        <w:t xml:space="preserve">тану </w:t>
      </w:r>
      <w:r w:rsidRPr="00D82267">
        <w:rPr>
          <w:rFonts w:ascii="Times New Roman" w:hAnsi="Times New Roman" w:cs="Times New Roman"/>
          <w:noProof/>
          <w:color w:val="000000"/>
          <w:sz w:val="28"/>
          <w:szCs w:val="28"/>
          <w:lang w:val="kk-KZ"/>
        </w:rPr>
        <w:t xml:space="preserve">(білу) кабілетінің жойылуы   қандай апраксия түрінде болады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Кинестикалық (афферентік)</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lastRenderedPageBreak/>
        <w:t xml:space="preserve">Б) Кинетикалық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Эффекренттік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Қозғалыстық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noProof/>
          <w:color w:val="000000"/>
          <w:sz w:val="28"/>
          <w:szCs w:val="28"/>
          <w:lang w:val="kk-KZ"/>
        </w:rPr>
        <w:t xml:space="preserve">174. Затсыз, заттық </w:t>
      </w:r>
      <w:r w:rsidRPr="00D82267">
        <w:rPr>
          <w:rFonts w:ascii="Times New Roman" w:hAnsi="Times New Roman" w:cs="Times New Roman"/>
          <w:bCs/>
          <w:noProof/>
          <w:color w:val="000000"/>
          <w:sz w:val="28"/>
          <w:szCs w:val="28"/>
          <w:lang w:val="kk-KZ"/>
        </w:rPr>
        <w:t xml:space="preserve">әрекетті жасауға қабілетсіздік қалай аталады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 xml:space="preserve">А) Кинетикалық </w:t>
      </w:r>
      <w:r w:rsidRPr="00D82267">
        <w:rPr>
          <w:rFonts w:ascii="Times New Roman" w:hAnsi="Times New Roman" w:cs="Times New Roman"/>
          <w:bCs/>
          <w:noProof/>
          <w:color w:val="000000"/>
          <w:sz w:val="28"/>
          <w:szCs w:val="28"/>
        </w:rPr>
        <w:t>(эфферентік)</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Кинестикалық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bCs/>
          <w:noProof/>
          <w:color w:val="000000"/>
          <w:sz w:val="28"/>
          <w:szCs w:val="28"/>
        </w:rPr>
        <w:t xml:space="preserve">В) </w:t>
      </w:r>
      <w:r w:rsidRPr="00D82267">
        <w:rPr>
          <w:rFonts w:ascii="Times New Roman" w:hAnsi="Times New Roman" w:cs="Times New Roman"/>
          <w:noProof/>
          <w:color w:val="000000"/>
          <w:sz w:val="28"/>
          <w:szCs w:val="28"/>
        </w:rPr>
        <w:t xml:space="preserve">Афферентті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Г)Сезімдік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 xml:space="preserve">175.  Тілдік емес </w:t>
      </w:r>
      <w:r w:rsidRPr="00D82267">
        <w:rPr>
          <w:rFonts w:ascii="Times New Roman" w:hAnsi="Times New Roman" w:cs="Times New Roman"/>
          <w:bCs/>
          <w:noProof/>
          <w:color w:val="000000"/>
          <w:sz w:val="28"/>
          <w:szCs w:val="28"/>
          <w:lang w:val="kk-KZ"/>
        </w:rPr>
        <w:t xml:space="preserve">апракцияның түрлетіә-сезімдік-кинестетикалық(афферентік) қозғалыстық-кинетикалық (эфференттік) түрде адам денесінің бір </w:t>
      </w:r>
      <w:r w:rsidRPr="00D82267">
        <w:rPr>
          <w:rFonts w:ascii="Times New Roman" w:hAnsi="Times New Roman" w:cs="Times New Roman"/>
          <w:noProof/>
          <w:color w:val="000000"/>
          <w:sz w:val="28"/>
          <w:szCs w:val="28"/>
          <w:lang w:val="kk-KZ"/>
        </w:rPr>
        <w:t>бөлімінде атқарыла ма?</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rPr>
        <w:t>А)Жо</w:t>
      </w:r>
      <w:r w:rsidRPr="00D82267">
        <w:rPr>
          <w:rFonts w:ascii="Times New Roman" w:hAnsi="Times New Roman" w:cs="Times New Roman"/>
          <w:noProof/>
          <w:color w:val="000000"/>
          <w:sz w:val="28"/>
          <w:szCs w:val="28"/>
          <w:lang w:val="kk-KZ"/>
        </w:rPr>
        <w:t>қ</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Б)Ия</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 Болады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Г)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Ешқайсысы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176.</w:t>
      </w:r>
      <w:r w:rsidRPr="00D82267">
        <w:rPr>
          <w:rFonts w:ascii="Times New Roman" w:hAnsi="Times New Roman" w:cs="Times New Roman"/>
          <w:noProof/>
          <w:color w:val="000000"/>
          <w:sz w:val="28"/>
          <w:szCs w:val="28"/>
        </w:rPr>
        <w:t xml:space="preserve"> Егер, сол жақ қолдың </w:t>
      </w:r>
      <w:r w:rsidRPr="00D82267">
        <w:rPr>
          <w:rFonts w:ascii="Times New Roman" w:hAnsi="Times New Roman" w:cs="Times New Roman"/>
          <w:bCs/>
          <w:noProof/>
          <w:color w:val="000000"/>
          <w:sz w:val="28"/>
          <w:szCs w:val="28"/>
        </w:rPr>
        <w:t xml:space="preserve">апраксиялы симтомы мидың қай бөліміне зақымына қатысты болады.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 xml:space="preserve">А) Оң жақ жарты </w:t>
      </w:r>
      <w:r w:rsidRPr="00D82267">
        <w:rPr>
          <w:rFonts w:ascii="Times New Roman" w:hAnsi="Times New Roman" w:cs="Times New Roman"/>
          <w:bCs/>
          <w:noProof/>
          <w:color w:val="000000"/>
          <w:sz w:val="28"/>
          <w:szCs w:val="28"/>
        </w:rPr>
        <w:t>шар</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Сол жарты шар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w:t>
      </w:r>
      <w:r w:rsidRPr="00D82267">
        <w:rPr>
          <w:rFonts w:ascii="Times New Roman" w:hAnsi="Times New Roman" w:cs="Times New Roman"/>
          <w:bCs/>
          <w:noProof/>
          <w:color w:val="000000"/>
          <w:sz w:val="28"/>
          <w:szCs w:val="28"/>
        </w:rPr>
        <w:t xml:space="preserve">екі </w:t>
      </w:r>
      <w:r w:rsidRPr="00D82267">
        <w:rPr>
          <w:rFonts w:ascii="Times New Roman" w:hAnsi="Times New Roman" w:cs="Times New Roman"/>
          <w:noProof/>
          <w:color w:val="000000"/>
          <w:sz w:val="28"/>
          <w:szCs w:val="28"/>
        </w:rPr>
        <w:t xml:space="preserve">жақ жарты шар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Г) Барлығы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noProof/>
          <w:color w:val="000000"/>
          <w:sz w:val="28"/>
          <w:szCs w:val="28"/>
          <w:lang w:val="kk-KZ"/>
        </w:rPr>
        <w:t xml:space="preserve">177.  Егер, оң жақ колдың </w:t>
      </w:r>
      <w:r w:rsidRPr="00D82267">
        <w:rPr>
          <w:rFonts w:ascii="Times New Roman" w:hAnsi="Times New Roman" w:cs="Times New Roman"/>
          <w:bCs/>
          <w:noProof/>
          <w:color w:val="000000"/>
          <w:sz w:val="28"/>
          <w:szCs w:val="28"/>
          <w:lang w:val="kk-KZ"/>
        </w:rPr>
        <w:t xml:space="preserve">апраксиялы симптомы мидың қай бөлімінің зақымына байланысты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Сол жақ жарты шар</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Б) Оң жақ жарты шар</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Екі жақ жарты шар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Г) Барлығы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178. Мануальды (кол коспасы мен саусақтык) апраксияғатән емес касиет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А) Саусактың жұмыска бейімділік қабілеті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Б) Саусакпен жүмыс істеуге қабіетсіздігі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В) Қол қоспасыныи жұмыс істеуге қабілетсіздігі</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Қолдың жұмыс істеудің кабілетсіздігі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179. </w:t>
      </w:r>
      <w:r w:rsidRPr="00D82267">
        <w:rPr>
          <w:rFonts w:ascii="Times New Roman" w:hAnsi="Times New Roman" w:cs="Times New Roman"/>
          <w:bCs/>
          <w:noProof/>
          <w:color w:val="000000"/>
          <w:sz w:val="28"/>
          <w:szCs w:val="28"/>
          <w:lang w:val="kk-KZ"/>
        </w:rPr>
        <w:t xml:space="preserve">Ораллды апраксия қай органың жұмыс </w:t>
      </w:r>
      <w:r w:rsidRPr="00D82267">
        <w:rPr>
          <w:rFonts w:ascii="Times New Roman" w:hAnsi="Times New Roman" w:cs="Times New Roman"/>
          <w:noProof/>
          <w:color w:val="000000"/>
          <w:sz w:val="28"/>
          <w:szCs w:val="28"/>
          <w:lang w:val="kk-KZ"/>
        </w:rPr>
        <w:t xml:space="preserve">істеу кабілетсіздігін көрсетеді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 xml:space="preserve">А) </w:t>
      </w:r>
      <w:r w:rsidRPr="00D82267">
        <w:rPr>
          <w:rFonts w:ascii="Times New Roman" w:hAnsi="Times New Roman" w:cs="Times New Roman"/>
          <w:bCs/>
          <w:noProof/>
          <w:color w:val="000000"/>
          <w:sz w:val="28"/>
          <w:szCs w:val="28"/>
          <w:lang w:val="kk-KZ"/>
        </w:rPr>
        <w:t>Ауыз</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bCs/>
          <w:noProof/>
          <w:color w:val="000000"/>
          <w:sz w:val="28"/>
          <w:szCs w:val="28"/>
        </w:rPr>
        <w:t xml:space="preserve">Б) </w:t>
      </w:r>
      <w:r w:rsidRPr="00D82267">
        <w:rPr>
          <w:rFonts w:ascii="Times New Roman" w:hAnsi="Times New Roman" w:cs="Times New Roman"/>
          <w:noProof/>
          <w:color w:val="000000"/>
          <w:sz w:val="28"/>
          <w:szCs w:val="28"/>
        </w:rPr>
        <w:t xml:space="preserve">Дене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bCs/>
          <w:noProof/>
          <w:color w:val="000000"/>
          <w:sz w:val="28"/>
          <w:szCs w:val="28"/>
        </w:rPr>
        <w:t xml:space="preserve">В) </w:t>
      </w:r>
      <w:r w:rsidRPr="00D82267">
        <w:rPr>
          <w:rFonts w:ascii="Times New Roman" w:hAnsi="Times New Roman" w:cs="Times New Roman"/>
          <w:noProof/>
          <w:color w:val="000000"/>
          <w:sz w:val="28"/>
          <w:szCs w:val="28"/>
        </w:rPr>
        <w:t xml:space="preserve">Қол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Г)Аяк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Іш</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lastRenderedPageBreak/>
        <w:t>180.</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Кеңістікте өз денесінің дұрыс үстай алмау кабілетінің бұзылуы апраксиянын кай түріне жатады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lang w:val="kk-KZ"/>
        </w:rPr>
        <w:t xml:space="preserve"> </w:t>
      </w:r>
      <w:r w:rsidRPr="00D82267">
        <w:rPr>
          <w:rFonts w:ascii="Times New Roman" w:hAnsi="Times New Roman" w:cs="Times New Roman"/>
          <w:bCs/>
          <w:noProof/>
          <w:color w:val="000000"/>
          <w:sz w:val="28"/>
          <w:szCs w:val="28"/>
        </w:rPr>
        <w:t>А) Дене апраксиясы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Б) Қол апраксиясы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 В) Саусак апраксиясы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Киіну апраксиясы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Мануал</w:t>
      </w:r>
      <w:r w:rsidRPr="00D82267">
        <w:rPr>
          <w:rFonts w:ascii="Times New Roman" w:hAnsi="Times New Roman" w:cs="Times New Roman"/>
          <w:bCs/>
          <w:noProof/>
          <w:color w:val="000000"/>
          <w:sz w:val="28"/>
          <w:szCs w:val="28"/>
          <w:lang w:val="kk-KZ"/>
        </w:rPr>
        <w:t>ь</w:t>
      </w:r>
      <w:r w:rsidRPr="00D82267">
        <w:rPr>
          <w:rFonts w:ascii="Times New Roman" w:hAnsi="Times New Roman" w:cs="Times New Roman"/>
          <w:bCs/>
          <w:noProof/>
          <w:color w:val="000000"/>
          <w:sz w:val="28"/>
          <w:szCs w:val="28"/>
        </w:rPr>
        <w:t>ды апраксия</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181.</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Киіну апраксиясы жағдайына тән касиет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Киімдерді кай бөлікке арналган алмастырады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 Шнурды байлау мен шешуді білмейді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Киімнің сырткы және ішкі бетін ажыратпайды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Түймені қадаумен шешуді алмастырады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bCs/>
          <w:noProof/>
          <w:color w:val="000000"/>
          <w:sz w:val="28"/>
          <w:szCs w:val="28"/>
          <w:lang w:val="kk-KZ"/>
        </w:rPr>
        <w:t>182.</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 xml:space="preserve">Мидің барлық интегративті іс әрекетіне байланысты олардың мидің бөлігінің зақымына </w:t>
      </w:r>
      <w:r w:rsidRPr="00D82267">
        <w:rPr>
          <w:rFonts w:ascii="Times New Roman" w:hAnsi="Times New Roman" w:cs="Times New Roman"/>
          <w:noProof/>
          <w:color w:val="000000"/>
          <w:sz w:val="28"/>
          <w:szCs w:val="28"/>
          <w:lang w:val="kk-KZ"/>
        </w:rPr>
        <w:t xml:space="preserve">болама?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 xml:space="preserve">А) </w:t>
      </w:r>
      <w:r w:rsidRPr="00D82267">
        <w:rPr>
          <w:rFonts w:ascii="Times New Roman" w:hAnsi="Times New Roman" w:cs="Times New Roman"/>
          <w:bCs/>
          <w:noProof/>
          <w:color w:val="000000"/>
          <w:sz w:val="28"/>
          <w:szCs w:val="28"/>
        </w:rPr>
        <w:t>Болмайды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Болады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Шығар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Ешқайсысы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 xml:space="preserve">Д) </w:t>
      </w:r>
      <w:r w:rsidRPr="00D82267">
        <w:rPr>
          <w:rFonts w:ascii="Times New Roman" w:hAnsi="Times New Roman" w:cs="Times New Roman"/>
          <w:bCs/>
          <w:noProof/>
          <w:color w:val="000000"/>
          <w:sz w:val="28"/>
          <w:szCs w:val="28"/>
          <w:lang w:val="kk-KZ"/>
        </w:rPr>
        <w:t>Барлығы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183. Әрекеттің инертілігі, стеротиптілігін жеңіп шығу мәселесін шешетін </w:t>
      </w:r>
      <w:r w:rsidRPr="00D82267">
        <w:rPr>
          <w:rFonts w:ascii="Times New Roman" w:hAnsi="Times New Roman" w:cs="Times New Roman"/>
          <w:bCs/>
          <w:noProof/>
          <w:color w:val="000000"/>
          <w:sz w:val="28"/>
          <w:szCs w:val="28"/>
          <w:lang w:val="kk-KZ"/>
        </w:rPr>
        <w:t xml:space="preserve">м </w:t>
      </w:r>
      <w:r w:rsidRPr="00D82267">
        <w:rPr>
          <w:rFonts w:ascii="Times New Roman" w:hAnsi="Times New Roman" w:cs="Times New Roman"/>
          <w:noProof/>
          <w:color w:val="000000"/>
          <w:sz w:val="28"/>
          <w:szCs w:val="28"/>
          <w:lang w:val="kk-KZ"/>
        </w:rPr>
        <w:t xml:space="preserve">бөлімі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Маңдай</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Артқы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В) Мишы</w:t>
      </w:r>
      <w:r w:rsidRPr="00D82267">
        <w:rPr>
          <w:rFonts w:ascii="Times New Roman" w:hAnsi="Times New Roman" w:cs="Times New Roman"/>
          <w:noProof/>
          <w:color w:val="000000"/>
          <w:sz w:val="28"/>
          <w:szCs w:val="28"/>
          <w:lang w:val="kk-KZ"/>
        </w:rPr>
        <w:t>қ</w:t>
      </w:r>
      <w:r w:rsidRPr="00D82267">
        <w:rPr>
          <w:rFonts w:ascii="Times New Roman" w:hAnsi="Times New Roman" w:cs="Times New Roman"/>
          <w:noProof/>
          <w:color w:val="000000"/>
          <w:sz w:val="28"/>
          <w:szCs w:val="28"/>
        </w:rPr>
        <w:t xml:space="preserve">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Төбе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Самай</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184.  Мидің локальдылығына емес оның диффузда зақымымен байланысты болатын үлкендерде кездесетін ойлау кабілетінің тәмендеуінің білдіретін</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А) Деменция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Олигофрения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ДебилБдік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Идеотия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ИмбецилБдік</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185.Конфликтілік багдарламаны жүзеге асыратын мидың кай бөлімі         А)маңдай</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rPr>
        <w:t xml:space="preserve">Б)самай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В)төбе</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Г)мишық</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Д)арт</w:t>
      </w:r>
      <w:r w:rsidRPr="00D82267">
        <w:rPr>
          <w:rFonts w:ascii="Times New Roman" w:hAnsi="Times New Roman" w:cs="Times New Roman"/>
          <w:noProof/>
          <w:color w:val="000000"/>
          <w:sz w:val="28"/>
          <w:szCs w:val="28"/>
          <w:lang w:val="kk-KZ"/>
        </w:rPr>
        <w:t>қ</w:t>
      </w:r>
      <w:r w:rsidRPr="00D82267">
        <w:rPr>
          <w:rFonts w:ascii="Times New Roman" w:hAnsi="Times New Roman" w:cs="Times New Roman"/>
          <w:noProof/>
          <w:color w:val="000000"/>
          <w:sz w:val="28"/>
          <w:szCs w:val="28"/>
        </w:rPr>
        <w:t>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186.Есту,көру,тактил</w:t>
      </w:r>
      <w:r w:rsidRPr="00D82267">
        <w:rPr>
          <w:rFonts w:ascii="Times New Roman" w:hAnsi="Times New Roman" w:cs="Times New Roman"/>
          <w:noProof/>
          <w:color w:val="000000"/>
          <w:sz w:val="28"/>
          <w:szCs w:val="28"/>
          <w:lang w:val="kk-KZ"/>
        </w:rPr>
        <w:t>ь</w:t>
      </w:r>
      <w:r w:rsidRPr="00D82267">
        <w:rPr>
          <w:rFonts w:ascii="Times New Roman" w:hAnsi="Times New Roman" w:cs="Times New Roman"/>
          <w:noProof/>
          <w:color w:val="000000"/>
          <w:sz w:val="28"/>
          <w:szCs w:val="28"/>
        </w:rPr>
        <w:t>ді және т.б. белгілі-бі</w:t>
      </w:r>
      <w:r w:rsidRPr="00D82267">
        <w:rPr>
          <w:rFonts w:ascii="Times New Roman" w:hAnsi="Times New Roman" w:cs="Times New Roman"/>
          <w:noProof/>
          <w:color w:val="000000"/>
          <w:sz w:val="28"/>
          <w:szCs w:val="28"/>
          <w:lang w:val="kk-KZ"/>
        </w:rPr>
        <w:t>р</w:t>
      </w:r>
      <w:r w:rsidRPr="00D82267">
        <w:rPr>
          <w:rFonts w:ascii="Times New Roman" w:hAnsi="Times New Roman" w:cs="Times New Roman"/>
          <w:noProof/>
          <w:color w:val="000000"/>
          <w:sz w:val="28"/>
          <w:szCs w:val="28"/>
        </w:rPr>
        <w:t xml:space="preserve"> анализаторға қатысты болатын естің бұзылуы қалай</w:t>
      </w:r>
      <w:r w:rsidRPr="00D82267">
        <w:rPr>
          <w:rFonts w:ascii="Times New Roman" w:hAnsi="Times New Roman" w:cs="Times New Roman"/>
          <w:sz w:val="28"/>
          <w:szCs w:val="28"/>
          <w:lang w:val="kk-KZ"/>
        </w:rPr>
        <w:t xml:space="preserve"> </w:t>
      </w:r>
      <w:r w:rsidRPr="00D82267">
        <w:rPr>
          <w:rFonts w:ascii="Times New Roman" w:hAnsi="Times New Roman" w:cs="Times New Roman"/>
          <w:noProof/>
          <w:color w:val="000000"/>
          <w:sz w:val="28"/>
          <w:szCs w:val="28"/>
        </w:rPr>
        <w:t>аталады.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А)модал</w:t>
      </w:r>
      <w:r w:rsidRPr="00D82267">
        <w:rPr>
          <w:rFonts w:ascii="Times New Roman" w:hAnsi="Times New Roman" w:cs="Times New Roman"/>
          <w:noProof/>
          <w:color w:val="000000"/>
          <w:sz w:val="28"/>
          <w:szCs w:val="28"/>
          <w:lang w:val="kk-KZ"/>
        </w:rPr>
        <w:t>ь</w:t>
      </w:r>
      <w:r w:rsidRPr="00D82267">
        <w:rPr>
          <w:rFonts w:ascii="Times New Roman" w:hAnsi="Times New Roman" w:cs="Times New Roman"/>
          <w:noProof/>
          <w:color w:val="000000"/>
          <w:sz w:val="28"/>
          <w:szCs w:val="28"/>
        </w:rPr>
        <w:t>ды-спецификалық</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Б)жалпы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В)модал</w:t>
      </w:r>
      <w:r w:rsidRPr="00D82267">
        <w:rPr>
          <w:rFonts w:ascii="Times New Roman" w:hAnsi="Times New Roman" w:cs="Times New Roman"/>
          <w:noProof/>
          <w:color w:val="000000"/>
          <w:sz w:val="28"/>
          <w:szCs w:val="28"/>
          <w:lang w:val="kk-KZ"/>
        </w:rPr>
        <w:t>ь</w:t>
      </w:r>
      <w:r w:rsidRPr="00D82267">
        <w:rPr>
          <w:rFonts w:ascii="Times New Roman" w:hAnsi="Times New Roman" w:cs="Times New Roman"/>
          <w:noProof/>
          <w:color w:val="000000"/>
          <w:sz w:val="28"/>
          <w:szCs w:val="28"/>
        </w:rPr>
        <w:t>ды-спецификалы емес</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lastRenderedPageBreak/>
        <w:t>Г)барлығы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еш</w:t>
      </w:r>
      <w:r w:rsidRPr="00D82267">
        <w:rPr>
          <w:rFonts w:ascii="Times New Roman" w:hAnsi="Times New Roman" w:cs="Times New Roman"/>
          <w:noProof/>
          <w:color w:val="000000"/>
          <w:sz w:val="28"/>
          <w:szCs w:val="28"/>
          <w:lang w:val="kk-KZ"/>
        </w:rPr>
        <w:t>қ</w:t>
      </w:r>
      <w:r w:rsidRPr="00D82267">
        <w:rPr>
          <w:rFonts w:ascii="Times New Roman" w:hAnsi="Times New Roman" w:cs="Times New Roman"/>
          <w:noProof/>
          <w:color w:val="000000"/>
          <w:sz w:val="28"/>
          <w:szCs w:val="28"/>
        </w:rPr>
        <w:t>айсысы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 xml:space="preserve">187.Белгілі-бір анализаторға </w:t>
      </w:r>
      <w:r w:rsidRPr="00D82267">
        <w:rPr>
          <w:rFonts w:ascii="Times New Roman" w:hAnsi="Times New Roman" w:cs="Times New Roman"/>
          <w:noProof/>
          <w:color w:val="000000"/>
          <w:sz w:val="28"/>
          <w:szCs w:val="28"/>
          <w:lang w:val="kk-KZ"/>
        </w:rPr>
        <w:t>қ</w:t>
      </w:r>
      <w:r w:rsidRPr="00D82267">
        <w:rPr>
          <w:rFonts w:ascii="Times New Roman" w:hAnsi="Times New Roman" w:cs="Times New Roman"/>
          <w:noProof/>
          <w:color w:val="000000"/>
          <w:sz w:val="28"/>
          <w:szCs w:val="28"/>
        </w:rPr>
        <w:t xml:space="preserve">атысты </w:t>
      </w:r>
      <w:r w:rsidRPr="00D82267">
        <w:rPr>
          <w:rFonts w:ascii="Times New Roman" w:hAnsi="Times New Roman" w:cs="Times New Roman"/>
          <w:bCs/>
          <w:noProof/>
          <w:color w:val="000000"/>
          <w:sz w:val="28"/>
          <w:szCs w:val="28"/>
        </w:rPr>
        <w:t>болмайтын естің бұзылуы қалай аталады.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А)модал</w:t>
      </w:r>
      <w:r w:rsidRPr="00D82267">
        <w:rPr>
          <w:rFonts w:ascii="Times New Roman" w:hAnsi="Times New Roman" w:cs="Times New Roman"/>
          <w:noProof/>
          <w:color w:val="000000"/>
          <w:sz w:val="28"/>
          <w:szCs w:val="28"/>
          <w:lang w:val="kk-KZ"/>
        </w:rPr>
        <w:t>ь</w:t>
      </w:r>
      <w:r w:rsidRPr="00D82267">
        <w:rPr>
          <w:rFonts w:ascii="Times New Roman" w:hAnsi="Times New Roman" w:cs="Times New Roman"/>
          <w:noProof/>
          <w:color w:val="000000"/>
          <w:sz w:val="28"/>
          <w:szCs w:val="28"/>
        </w:rPr>
        <w:t>ды-спецификалы емес</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Б)модал</w:t>
      </w:r>
      <w:r w:rsidRPr="00D82267">
        <w:rPr>
          <w:rFonts w:ascii="Times New Roman" w:hAnsi="Times New Roman" w:cs="Times New Roman"/>
          <w:noProof/>
          <w:color w:val="000000"/>
          <w:sz w:val="28"/>
          <w:szCs w:val="28"/>
          <w:lang w:val="kk-KZ"/>
        </w:rPr>
        <w:t>ь</w:t>
      </w:r>
      <w:r w:rsidRPr="00D82267">
        <w:rPr>
          <w:rFonts w:ascii="Times New Roman" w:hAnsi="Times New Roman" w:cs="Times New Roman"/>
          <w:noProof/>
          <w:color w:val="000000"/>
          <w:sz w:val="28"/>
          <w:szCs w:val="28"/>
        </w:rPr>
        <w:t>ды-спецификалы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В)есту анализаторы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Г)көру анализаторы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тактил</w:t>
      </w:r>
      <w:r w:rsidRPr="00D82267">
        <w:rPr>
          <w:rFonts w:ascii="Times New Roman" w:hAnsi="Times New Roman" w:cs="Times New Roman"/>
          <w:noProof/>
          <w:color w:val="000000"/>
          <w:sz w:val="28"/>
          <w:szCs w:val="28"/>
          <w:lang w:val="kk-KZ"/>
        </w:rPr>
        <w:t>ь</w:t>
      </w:r>
      <w:r w:rsidRPr="00D82267">
        <w:rPr>
          <w:rFonts w:ascii="Times New Roman" w:hAnsi="Times New Roman" w:cs="Times New Roman"/>
          <w:noProof/>
          <w:color w:val="000000"/>
          <w:sz w:val="28"/>
          <w:szCs w:val="28"/>
        </w:rPr>
        <w:t>ді-анализатор</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 xml:space="preserve">188.Ес бұзылуының </w:t>
      </w:r>
      <w:r w:rsidRPr="00D82267">
        <w:rPr>
          <w:rFonts w:ascii="Times New Roman" w:hAnsi="Times New Roman" w:cs="Times New Roman"/>
          <w:bCs/>
          <w:noProof/>
          <w:color w:val="000000"/>
          <w:sz w:val="28"/>
          <w:szCs w:val="28"/>
        </w:rPr>
        <w:t>модалБды-спецификалық түрі нені қамтиды.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Б)моторлы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В)тактил</w:t>
      </w:r>
      <w:r w:rsidRPr="00D82267">
        <w:rPr>
          <w:rFonts w:ascii="Times New Roman" w:hAnsi="Times New Roman" w:cs="Times New Roman"/>
          <w:noProof/>
          <w:color w:val="000000"/>
          <w:sz w:val="28"/>
          <w:szCs w:val="28"/>
          <w:lang w:val="kk-KZ"/>
        </w:rPr>
        <w:t>ь</w:t>
      </w:r>
      <w:r w:rsidRPr="00D82267">
        <w:rPr>
          <w:rFonts w:ascii="Times New Roman" w:hAnsi="Times New Roman" w:cs="Times New Roman"/>
          <w:noProof/>
          <w:color w:val="000000"/>
          <w:sz w:val="28"/>
          <w:szCs w:val="28"/>
        </w:rPr>
        <w:t>ді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Г)дәмдік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иіс сезу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189.Ең жиі кездесетін эмоция бұзылуы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А)эмоция интенсивтілігі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rPr>
        <w:t xml:space="preserve">Б)эмоция белсенділігі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В)эмоция таңдамалылығы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Гэмоция қарқындылылығы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Д)эмоция ессіздігі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19О.Интенсивті эмоция бұзылуы неде көрінеді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А)барлығы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Б)аффекті күшеюі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В)аффектіні күшінің төмендеуі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Г)эмоцияның күшеюі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эмоциялық жауап қайтарудың әлсіздігі</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191. Аффектінің күшеюі не деген сөз...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А)гипераффектілік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Б)гипоаффектілік</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В)гипертонус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Г)барлығы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192.   Тым қатты белсенділік бірак талаптану бақылауының нашарлығы қалай аталады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А)гиперактивтілік</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Б)гипоаффектілік .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В)гипертонус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Г)гипотонус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193.Бақылауғажатпайтын бұлшык еттің тым қатты ширығуы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Гипертонус</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Б)Гипеактивтілік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 Гипоаффектілік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Гипотонус</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lastRenderedPageBreak/>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194.</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Бұлшық еттің бакылауға жатпайтын әлсіздігі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Гипотонус</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Гипертонус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Гиперактивтілік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Г)Гипоаффектілік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195.</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 xml:space="preserve">Аффектіліктін механизм күшімен физиологиялық кажеттілігінің тым әлсізділігі қалайаталады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Гипоаффектілік</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Гиперактивтілік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Гипотонус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Гипертонус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196.</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Ерікті зейін лимбия- ретикулярлы ми фармациясы зақымына байланысты бұзылады, оның белгілері: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Белгілі бір нәрсеге ерікті зейін кою киындығы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Флуктуация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bCs/>
          <w:noProof/>
          <w:color w:val="000000"/>
          <w:sz w:val="28"/>
          <w:szCs w:val="28"/>
        </w:rPr>
        <w:t>Г) Т</w:t>
      </w:r>
      <w:r w:rsidRPr="00D82267">
        <w:rPr>
          <w:rFonts w:ascii="Times New Roman" w:hAnsi="Times New Roman" w:cs="Times New Roman"/>
          <w:bCs/>
          <w:noProof/>
          <w:color w:val="000000"/>
          <w:sz w:val="28"/>
          <w:szCs w:val="28"/>
          <w:lang w:val="kk-KZ"/>
        </w:rPr>
        <w:t>ұ</w:t>
      </w:r>
      <w:r w:rsidRPr="00D82267">
        <w:rPr>
          <w:rFonts w:ascii="Times New Roman" w:hAnsi="Times New Roman" w:cs="Times New Roman"/>
          <w:bCs/>
          <w:noProof/>
          <w:color w:val="000000"/>
          <w:sz w:val="28"/>
          <w:szCs w:val="28"/>
        </w:rPr>
        <w:t>ра</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 xml:space="preserve">сыздық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Еш</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айсысы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197.</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Ми арасындағы және миды денемен байланыстырып тұратын жүйке жолдары...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Барлығы.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Проекциялық.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bCs/>
          <w:noProof/>
          <w:color w:val="000000"/>
          <w:sz w:val="28"/>
          <w:szCs w:val="28"/>
        </w:rPr>
        <w:t xml:space="preserve">В) </w:t>
      </w:r>
      <w:r w:rsidRPr="00D82267">
        <w:rPr>
          <w:rFonts w:ascii="Times New Roman" w:hAnsi="Times New Roman" w:cs="Times New Roman"/>
          <w:noProof/>
          <w:color w:val="000000"/>
          <w:sz w:val="28"/>
          <w:szCs w:val="28"/>
        </w:rPr>
        <w:t xml:space="preserve">Ассоцациялық.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Біріктіру.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 xml:space="preserve">198.  Материалдык, заттық, жылылық пен суықтыктың қасиеті мен бедерін тану қандай гнозис аркылы жүзеге асады.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А) Тактил</w:t>
      </w:r>
      <w:r w:rsidRPr="00D82267">
        <w:rPr>
          <w:rFonts w:ascii="Times New Roman" w:hAnsi="Times New Roman" w:cs="Times New Roman"/>
          <w:noProof/>
          <w:color w:val="000000"/>
          <w:sz w:val="28"/>
          <w:szCs w:val="28"/>
          <w:lang w:val="kk-KZ"/>
        </w:rPr>
        <w:t>ь</w:t>
      </w:r>
      <w:r w:rsidRPr="00D82267">
        <w:rPr>
          <w:rFonts w:ascii="Times New Roman" w:hAnsi="Times New Roman" w:cs="Times New Roman"/>
          <w:noProof/>
          <w:color w:val="000000"/>
          <w:sz w:val="28"/>
          <w:szCs w:val="28"/>
        </w:rPr>
        <w:t xml:space="preserve">ды гнозис.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Көру гнозис.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Есті гнозис.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Г) Дәм гнозис.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199.  Психикалық </w:t>
      </w:r>
      <w:r w:rsidRPr="00D82267">
        <w:rPr>
          <w:rFonts w:ascii="Times New Roman" w:hAnsi="Times New Roman" w:cs="Times New Roman"/>
          <w:bCs/>
          <w:noProof/>
          <w:color w:val="000000"/>
          <w:sz w:val="28"/>
          <w:szCs w:val="28"/>
          <w:lang w:val="kk-KZ"/>
        </w:rPr>
        <w:t>функцияның жетілуі.</w:t>
      </w:r>
      <w:r w:rsidRPr="00D82267">
        <w:rPr>
          <w:rFonts w:ascii="Times New Roman" w:hAnsi="Times New Roman" w:cs="Times New Roman"/>
          <w:noProof/>
          <w:color w:val="000000"/>
          <w:sz w:val="28"/>
          <w:szCs w:val="28"/>
          <w:lang w:val="kk-KZ"/>
        </w:rPr>
        <w:t xml:space="preserve">..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Функциогенез.</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Эмбриогенез.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Филогенез.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Онтогенез.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noProof/>
          <w:color w:val="000000"/>
          <w:sz w:val="28"/>
          <w:szCs w:val="28"/>
          <w:lang w:val="kk-KZ"/>
        </w:rPr>
        <w:t xml:space="preserve">200.  Таныс </w:t>
      </w:r>
      <w:r w:rsidRPr="00D82267">
        <w:rPr>
          <w:rFonts w:ascii="Times New Roman" w:hAnsi="Times New Roman" w:cs="Times New Roman"/>
          <w:bCs/>
          <w:noProof/>
          <w:color w:val="000000"/>
          <w:sz w:val="28"/>
          <w:szCs w:val="28"/>
          <w:lang w:val="kk-KZ"/>
        </w:rPr>
        <w:t xml:space="preserve">адамға таныс еместі жақсы таныстыру мақсатында метафораларды пайдалану...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Синектика.</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Синкинезия.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lastRenderedPageBreak/>
        <w:t xml:space="preserve">В) Синдром.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Г) Симптом.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Барлығы.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201.  Адамның </w:t>
      </w:r>
      <w:r w:rsidRPr="00D82267">
        <w:rPr>
          <w:rFonts w:ascii="Times New Roman" w:hAnsi="Times New Roman" w:cs="Times New Roman"/>
          <w:noProof/>
          <w:color w:val="000000"/>
          <w:sz w:val="28"/>
          <w:szCs w:val="28"/>
          <w:lang w:val="kk-KZ"/>
        </w:rPr>
        <w:t>дү</w:t>
      </w:r>
      <w:r w:rsidRPr="00D82267">
        <w:rPr>
          <w:rFonts w:ascii="Times New Roman" w:hAnsi="Times New Roman" w:cs="Times New Roman"/>
          <w:noProof/>
          <w:color w:val="000000"/>
          <w:sz w:val="28"/>
          <w:szCs w:val="28"/>
        </w:rPr>
        <w:t xml:space="preserve">ниеге </w:t>
      </w:r>
      <w:r w:rsidRPr="00D82267">
        <w:rPr>
          <w:rFonts w:ascii="Times New Roman" w:hAnsi="Times New Roman" w:cs="Times New Roman"/>
          <w:bCs/>
          <w:noProof/>
          <w:color w:val="000000"/>
          <w:sz w:val="28"/>
          <w:szCs w:val="28"/>
        </w:rPr>
        <w:t xml:space="preserve">келу кезеңі.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 xml:space="preserve"> А) Перинатал</w:t>
      </w:r>
      <w:r w:rsidRPr="00D82267">
        <w:rPr>
          <w:rFonts w:ascii="Times New Roman" w:hAnsi="Times New Roman" w:cs="Times New Roman"/>
          <w:noProof/>
          <w:color w:val="000000"/>
          <w:sz w:val="28"/>
          <w:szCs w:val="28"/>
          <w:lang w:val="kk-KZ"/>
        </w:rPr>
        <w:t>б</w:t>
      </w:r>
      <w:r w:rsidRPr="00D82267">
        <w:rPr>
          <w:rFonts w:ascii="Times New Roman" w:hAnsi="Times New Roman" w:cs="Times New Roman"/>
          <w:noProof/>
          <w:color w:val="000000"/>
          <w:sz w:val="28"/>
          <w:szCs w:val="28"/>
        </w:rPr>
        <w:t>ды.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Б) Пренетал</w:t>
      </w:r>
      <w:r w:rsidRPr="00D82267">
        <w:rPr>
          <w:rFonts w:ascii="Times New Roman" w:hAnsi="Times New Roman" w:cs="Times New Roman"/>
          <w:noProof/>
          <w:color w:val="000000"/>
          <w:sz w:val="28"/>
          <w:szCs w:val="28"/>
          <w:lang w:val="kk-KZ"/>
        </w:rPr>
        <w:t>б</w:t>
      </w:r>
      <w:r w:rsidRPr="00D82267">
        <w:rPr>
          <w:rFonts w:ascii="Times New Roman" w:hAnsi="Times New Roman" w:cs="Times New Roman"/>
          <w:noProof/>
          <w:color w:val="000000"/>
          <w:sz w:val="28"/>
          <w:szCs w:val="28"/>
        </w:rPr>
        <w:t xml:space="preserve">ды.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В) Постнатал</w:t>
      </w:r>
      <w:r w:rsidRPr="00D82267">
        <w:rPr>
          <w:rFonts w:ascii="Times New Roman" w:hAnsi="Times New Roman" w:cs="Times New Roman"/>
          <w:noProof/>
          <w:color w:val="000000"/>
          <w:sz w:val="28"/>
          <w:szCs w:val="28"/>
          <w:lang w:val="kk-KZ"/>
        </w:rPr>
        <w:t>ь</w:t>
      </w:r>
      <w:r w:rsidRPr="00D82267">
        <w:rPr>
          <w:rFonts w:ascii="Times New Roman" w:hAnsi="Times New Roman" w:cs="Times New Roman"/>
          <w:noProof/>
          <w:color w:val="000000"/>
          <w:sz w:val="28"/>
          <w:szCs w:val="28"/>
        </w:rPr>
        <w:t xml:space="preserve">ды.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Барлығы.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 xml:space="preserve">202.  Үлкен оң және сол жақ жарты шар қыртысына әрбір психикалық </w:t>
      </w:r>
      <w:r w:rsidRPr="00D82267">
        <w:rPr>
          <w:rFonts w:ascii="Times New Roman" w:hAnsi="Times New Roman" w:cs="Times New Roman"/>
          <w:bCs/>
          <w:noProof/>
          <w:color w:val="000000"/>
          <w:sz w:val="28"/>
          <w:szCs w:val="28"/>
          <w:lang w:val="kk-KZ"/>
        </w:rPr>
        <w:t xml:space="preserve">функцияның әртүрлі «қосатын </w:t>
      </w:r>
      <w:r w:rsidRPr="00D82267">
        <w:rPr>
          <w:rFonts w:ascii="Times New Roman" w:hAnsi="Times New Roman" w:cs="Times New Roman"/>
          <w:noProof/>
          <w:color w:val="000000"/>
          <w:sz w:val="28"/>
          <w:szCs w:val="28"/>
          <w:lang w:val="kk-KZ"/>
        </w:rPr>
        <w:t>үлесінің» сапалық ұқсас емес, әртүрлі бағалықта орындау себебі.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Миды</w:t>
      </w:r>
      <w:r w:rsidRPr="00D82267">
        <w:rPr>
          <w:rFonts w:ascii="Times New Roman" w:hAnsi="Times New Roman" w:cs="Times New Roman"/>
          <w:noProof/>
          <w:color w:val="000000"/>
          <w:sz w:val="28"/>
          <w:szCs w:val="28"/>
          <w:lang w:val="kk-KZ"/>
        </w:rPr>
        <w:t>ң</w:t>
      </w:r>
      <w:r w:rsidRPr="00D82267">
        <w:rPr>
          <w:rFonts w:ascii="Times New Roman" w:hAnsi="Times New Roman" w:cs="Times New Roman"/>
          <w:noProof/>
          <w:color w:val="000000"/>
          <w:sz w:val="28"/>
          <w:szCs w:val="28"/>
        </w:rPr>
        <w:t xml:space="preserve"> шараралық асимметриясы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б)Функциялық</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noProof/>
          <w:color w:val="000000"/>
          <w:sz w:val="28"/>
          <w:szCs w:val="28"/>
        </w:rPr>
        <w:t>жүйе</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в)Ми механизмі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г) Шаралық өіара әрекеттестіктің бірге</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203.  Мидың мацдай бөлімінің кыртысы психологиялық процестің қа</w:t>
      </w:r>
      <w:r w:rsidRPr="00D82267">
        <w:rPr>
          <w:rFonts w:ascii="Times New Roman" w:hAnsi="Times New Roman" w:cs="Times New Roman"/>
          <w:noProof/>
          <w:color w:val="000000"/>
          <w:sz w:val="28"/>
          <w:szCs w:val="28"/>
          <w:lang w:val="kk-KZ"/>
        </w:rPr>
        <w:t>н</w:t>
      </w:r>
      <w:r w:rsidRPr="00D82267">
        <w:rPr>
          <w:rFonts w:ascii="Times New Roman" w:hAnsi="Times New Roman" w:cs="Times New Roman"/>
          <w:noProof/>
          <w:color w:val="000000"/>
          <w:sz w:val="28"/>
          <w:szCs w:val="28"/>
        </w:rPr>
        <w:t>дай бөлімін камтиды.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Барлы</w:t>
      </w:r>
      <w:r w:rsidRPr="00D82267">
        <w:rPr>
          <w:rFonts w:ascii="Times New Roman" w:hAnsi="Times New Roman" w:cs="Times New Roman"/>
          <w:noProof/>
          <w:color w:val="000000"/>
          <w:sz w:val="28"/>
          <w:szCs w:val="28"/>
          <w:lang w:val="kk-KZ"/>
        </w:rPr>
        <w:t>ғ</w:t>
      </w:r>
      <w:r w:rsidRPr="00D82267">
        <w:rPr>
          <w:rFonts w:ascii="Times New Roman" w:hAnsi="Times New Roman" w:cs="Times New Roman"/>
          <w:noProof/>
          <w:color w:val="000000"/>
          <w:sz w:val="28"/>
          <w:szCs w:val="28"/>
        </w:rPr>
        <w:t>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Б)гипоаффектілік .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В)гипертонус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Г)гипотонус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193.Бақылау ғажатпайтын бұлшық еттің тым катты ширығуы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Гипертонус</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Б)Гипеактивтілік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 Гипоаффектілік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Гипотонус</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194.</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Бұлшык е</w:t>
      </w:r>
      <w:r w:rsidRPr="00D82267">
        <w:rPr>
          <w:rFonts w:ascii="Times New Roman" w:hAnsi="Times New Roman" w:cs="Times New Roman"/>
          <w:bCs/>
          <w:noProof/>
          <w:color w:val="000000"/>
          <w:sz w:val="28"/>
          <w:szCs w:val="28"/>
          <w:lang w:val="kk-KZ"/>
        </w:rPr>
        <w:t>т</w:t>
      </w:r>
      <w:r w:rsidRPr="00D82267">
        <w:rPr>
          <w:rFonts w:ascii="Times New Roman" w:hAnsi="Times New Roman" w:cs="Times New Roman"/>
          <w:bCs/>
          <w:noProof/>
          <w:color w:val="000000"/>
          <w:sz w:val="28"/>
          <w:szCs w:val="28"/>
        </w:rPr>
        <w:t xml:space="preserve">тің бакылауға жатпайтын әлсіздігі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Гипотонус</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Гипертонус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Гиперактивтілік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Г)Гипоаффектілік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195.</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 xml:space="preserve">Аффектіліктің механизм күшімен физиологиялық кажеттілігінің тым әлсізділігі калайаталады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Гипоаффектілік</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Гиперактивтілік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Гипотонус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Гипертонус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196.</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Ерікті зейін лимбия- ретикулярлы ми фармациясы зақымына байланысты бузылады, оның белгілері: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lastRenderedPageBreak/>
        <w:t>А)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Белгілі бір нәрсеге ерікті зейін кою киындығы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Флуктуация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bCs/>
          <w:noProof/>
          <w:color w:val="000000"/>
          <w:sz w:val="28"/>
          <w:szCs w:val="28"/>
        </w:rPr>
        <w:t xml:space="preserve">Г) Тұраксыздық </w:t>
      </w:r>
      <w:r w:rsidRPr="00D82267">
        <w:rPr>
          <w:rFonts w:ascii="Times New Roman" w:hAnsi="Times New Roman" w:cs="Times New Roman"/>
          <w:noProof/>
          <w:color w:val="000000"/>
          <w:sz w:val="28"/>
          <w:szCs w:val="28"/>
        </w:rPr>
        <w:t xml:space="preserve">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Ешқайсысы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197.</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Ми арасындағы және миды денемен байланыстырып тұратын жүйке жолдары...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Проекциялық.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Ассоцациялық.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Біріктіру.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198.  Материалдык, заттық, жылылық пен суықтыктың қасиеті мен бедерін тану қандай гнозис арқылы жүзеге асады.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А) Тактил</w:t>
      </w:r>
      <w:r w:rsidRPr="00D82267">
        <w:rPr>
          <w:rFonts w:ascii="Times New Roman" w:hAnsi="Times New Roman" w:cs="Times New Roman"/>
          <w:noProof/>
          <w:color w:val="000000"/>
          <w:sz w:val="28"/>
          <w:szCs w:val="28"/>
          <w:lang w:val="kk-KZ"/>
        </w:rPr>
        <w:t>ь</w:t>
      </w:r>
      <w:r w:rsidRPr="00D82267">
        <w:rPr>
          <w:rFonts w:ascii="Times New Roman" w:hAnsi="Times New Roman" w:cs="Times New Roman"/>
          <w:noProof/>
          <w:color w:val="000000"/>
          <w:sz w:val="28"/>
          <w:szCs w:val="28"/>
        </w:rPr>
        <w:t xml:space="preserve">ды гнозис.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Көру гнозис.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Есті гнозис.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Г) Дәм гнозис,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199.  Психикалық функцияның жетілуі...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Функциогенез.</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Эмбриогенез.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Филогенез.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Онтогенез.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noProof/>
          <w:color w:val="000000"/>
          <w:sz w:val="28"/>
          <w:szCs w:val="28"/>
          <w:lang w:val="kk-KZ"/>
        </w:rPr>
        <w:t xml:space="preserve">200.  Таныс </w:t>
      </w:r>
      <w:r w:rsidRPr="00D82267">
        <w:rPr>
          <w:rFonts w:ascii="Times New Roman" w:hAnsi="Times New Roman" w:cs="Times New Roman"/>
          <w:bCs/>
          <w:noProof/>
          <w:color w:val="000000"/>
          <w:sz w:val="28"/>
          <w:szCs w:val="28"/>
          <w:lang w:val="kk-KZ"/>
        </w:rPr>
        <w:t xml:space="preserve">адамға таныс еместі жақсы таныстыру мақсатында метафораларды пайдалану...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Синектика.</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Синкинезия.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Синдром.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Г) Симптом.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Барлығы.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201.  Адамның </w:t>
      </w:r>
      <w:r w:rsidRPr="00D82267">
        <w:rPr>
          <w:rFonts w:ascii="Times New Roman" w:hAnsi="Times New Roman" w:cs="Times New Roman"/>
          <w:bCs/>
          <w:noProof/>
          <w:color w:val="000000"/>
          <w:sz w:val="28"/>
          <w:szCs w:val="28"/>
          <w:lang w:val="kk-KZ"/>
        </w:rPr>
        <w:t>дү</w:t>
      </w:r>
      <w:r w:rsidRPr="00D82267">
        <w:rPr>
          <w:rFonts w:ascii="Times New Roman" w:hAnsi="Times New Roman" w:cs="Times New Roman"/>
          <w:bCs/>
          <w:noProof/>
          <w:color w:val="000000"/>
          <w:sz w:val="28"/>
          <w:szCs w:val="28"/>
        </w:rPr>
        <w:t xml:space="preserve">ниеге келу кезеңі.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Перинатал</w:t>
      </w:r>
      <w:r w:rsidRPr="00D82267">
        <w:rPr>
          <w:rFonts w:ascii="Times New Roman" w:hAnsi="Times New Roman" w:cs="Times New Roman"/>
          <w:noProof/>
          <w:color w:val="000000"/>
          <w:sz w:val="28"/>
          <w:szCs w:val="28"/>
          <w:lang w:val="kk-KZ"/>
        </w:rPr>
        <w:t>ь</w:t>
      </w:r>
      <w:r w:rsidRPr="00D82267">
        <w:rPr>
          <w:rFonts w:ascii="Times New Roman" w:hAnsi="Times New Roman" w:cs="Times New Roman"/>
          <w:noProof/>
          <w:color w:val="000000"/>
          <w:sz w:val="28"/>
          <w:szCs w:val="28"/>
        </w:rPr>
        <w:t>ды.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Б) Пренетал</w:t>
      </w:r>
      <w:r w:rsidRPr="00D82267">
        <w:rPr>
          <w:rFonts w:ascii="Times New Roman" w:hAnsi="Times New Roman" w:cs="Times New Roman"/>
          <w:noProof/>
          <w:color w:val="000000"/>
          <w:sz w:val="28"/>
          <w:szCs w:val="28"/>
          <w:lang w:val="kk-KZ"/>
        </w:rPr>
        <w:t>ь</w:t>
      </w:r>
      <w:r w:rsidRPr="00D82267">
        <w:rPr>
          <w:rFonts w:ascii="Times New Roman" w:hAnsi="Times New Roman" w:cs="Times New Roman"/>
          <w:noProof/>
          <w:color w:val="000000"/>
          <w:sz w:val="28"/>
          <w:szCs w:val="28"/>
        </w:rPr>
        <w:t xml:space="preserve">ды.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В) Постнатал</w:t>
      </w:r>
      <w:r w:rsidRPr="00D82267">
        <w:rPr>
          <w:rFonts w:ascii="Times New Roman" w:hAnsi="Times New Roman" w:cs="Times New Roman"/>
          <w:noProof/>
          <w:color w:val="000000"/>
          <w:sz w:val="28"/>
          <w:szCs w:val="28"/>
          <w:lang w:val="kk-KZ"/>
        </w:rPr>
        <w:t>ь</w:t>
      </w:r>
      <w:r w:rsidRPr="00D82267">
        <w:rPr>
          <w:rFonts w:ascii="Times New Roman" w:hAnsi="Times New Roman" w:cs="Times New Roman"/>
          <w:noProof/>
          <w:color w:val="000000"/>
          <w:sz w:val="28"/>
          <w:szCs w:val="28"/>
        </w:rPr>
        <w:t xml:space="preserve">ды.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Г)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 xml:space="preserve"> Д) Ешқайсысы.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 xml:space="preserve">202.  Үлкен оң және сол жақ жарты шар кыртысына әрбір психикалық функцияның </w:t>
      </w:r>
      <w:r w:rsidRPr="00D82267">
        <w:rPr>
          <w:rFonts w:ascii="Times New Roman" w:hAnsi="Times New Roman" w:cs="Times New Roman"/>
          <w:bCs/>
          <w:noProof/>
          <w:color w:val="000000"/>
          <w:sz w:val="28"/>
          <w:szCs w:val="28"/>
          <w:lang w:val="kk-KZ"/>
        </w:rPr>
        <w:t xml:space="preserve">әртүрлі «косатын </w:t>
      </w:r>
      <w:r w:rsidRPr="00D82267">
        <w:rPr>
          <w:rFonts w:ascii="Times New Roman" w:hAnsi="Times New Roman" w:cs="Times New Roman"/>
          <w:noProof/>
          <w:color w:val="000000"/>
          <w:sz w:val="28"/>
          <w:szCs w:val="28"/>
          <w:lang w:val="kk-KZ"/>
        </w:rPr>
        <w:t>үлесінің» сапалық ұқсас емес, әртүрлі бағалықта орындау себебі.</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а) Мидың шараралық асимметриясы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б)Функциялық</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noProof/>
          <w:color w:val="000000"/>
          <w:sz w:val="28"/>
          <w:szCs w:val="28"/>
        </w:rPr>
        <w:t>жүйе</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 Ми механизмі</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г) Шаралық өзара әрекеттестіктің бірге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lastRenderedPageBreak/>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203.  Мидың мандай бөлімінің кыртысы психологиялық процестің қамдай бөлімін қамтиды.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rPr>
        <w:t>а)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Моторлы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Премоторлы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Префронтал</w:t>
      </w:r>
      <w:r w:rsidRPr="00D82267">
        <w:rPr>
          <w:rFonts w:ascii="Times New Roman" w:hAnsi="Times New Roman" w:cs="Times New Roman"/>
          <w:bCs/>
          <w:noProof/>
          <w:color w:val="000000"/>
          <w:sz w:val="28"/>
          <w:szCs w:val="28"/>
          <w:lang w:val="kk-KZ"/>
        </w:rPr>
        <w:t>ь</w:t>
      </w:r>
      <w:r w:rsidRPr="00D82267">
        <w:rPr>
          <w:rFonts w:ascii="Times New Roman" w:hAnsi="Times New Roman" w:cs="Times New Roman"/>
          <w:bCs/>
          <w:noProof/>
          <w:color w:val="000000"/>
          <w:sz w:val="28"/>
          <w:szCs w:val="28"/>
        </w:rPr>
        <w:t>ді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rPr>
        <w:t>д)</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Ешқайсысы.</w:t>
      </w:r>
      <w:r w:rsidRPr="00D82267">
        <w:rPr>
          <w:rFonts w:ascii="Times New Roman" w:hAnsi="Times New Roman" w:cs="Times New Roman"/>
          <w:noProof/>
          <w:color w:val="000000"/>
          <w:sz w:val="28"/>
          <w:szCs w:val="28"/>
        </w:rPr>
        <w:t xml:space="preserve">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204.</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Адамныц эволюциялық дамуы...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Филогенез.</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Онтогенез.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Эмбриогенез.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Морфогенез.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205.</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Баланың алғашкы жылдағы басын ұстай алмауына байланысты вестибулярлық апнараттың бұзылуы неге әкеледі.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Бұлшы</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 xml:space="preserve"> ет тонусын бөлу кабілеті.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Иіс сезу кабілеті.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 Дәм сезу кабілеті.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Естуді қабылдау кабілеті.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206.</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Ж</w:t>
      </w:r>
      <w:r w:rsidRPr="00D82267">
        <w:rPr>
          <w:rFonts w:ascii="Times New Roman" w:hAnsi="Times New Roman" w:cs="Times New Roman"/>
          <w:bCs/>
          <w:noProof/>
          <w:color w:val="000000"/>
          <w:sz w:val="28"/>
          <w:szCs w:val="28"/>
          <w:lang w:val="kk-KZ"/>
        </w:rPr>
        <w:t>Жі</w:t>
      </w:r>
      <w:r w:rsidRPr="00D82267">
        <w:rPr>
          <w:rFonts w:ascii="Times New Roman" w:hAnsi="Times New Roman" w:cs="Times New Roman"/>
          <w:bCs/>
          <w:noProof/>
          <w:color w:val="000000"/>
          <w:sz w:val="28"/>
          <w:szCs w:val="28"/>
        </w:rPr>
        <w:t xml:space="preserve"> бірінші кезеңінде қалыптасатын заттың формалық іс-әрекетін дамыту неге сүйенеді.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Моторлы.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 Сенсорлы.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Сенсорлы-моторлы.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Ешқайсысы.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207.</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«Жоғарғы психикалық функция» түсініпн жалпы психологияға және нейроспихологияға ендірген кім.</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Л.С. Выготский.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А.Н. ЛеонтБев.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В</w:t>
      </w:r>
      <w:r w:rsidRPr="00D82267">
        <w:rPr>
          <w:rFonts w:ascii="Times New Roman" w:hAnsi="Times New Roman" w:cs="Times New Roman"/>
          <w:bCs/>
          <w:noProof/>
          <w:color w:val="000000"/>
          <w:sz w:val="28"/>
          <w:szCs w:val="28"/>
        </w:rPr>
        <w:t xml:space="preserve">)А.Р. Лурии.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П.Я. ГалБперин.</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208.</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Жүйке салада алдымен қозу пайда болып, қозу нәтижесінен басқа бөлімдерде тежеу пайда болу процесі.</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А) Қарама-</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 xml:space="preserve">айшы индукция.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Өзара индукция.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Концентрация заңы.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Оң индукция заңы.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209.</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Үлкен жарты шардың артқы бөліміндегі анализаторлар жүйесі қандай жалпы принциппен ұйымдаскан.</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Барлығы.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lastRenderedPageBreak/>
        <w:t xml:space="preserve">Б) Перифериялық.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Анализаторлық.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Орталық бөлім.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210.</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Мидың жалпы құрылымдық - функцинальдық моделінің энергетикалық блогінің процесті белсенді етуді реттеу типі жүмысының мазмүны...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Мидың белсенділігінің жалпы өзгерісін саралайды.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б)</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Түрлі анализаторлық аймактың функцинальдық бірлігі тітіркендігішін синтездейді.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в)</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Орталық және перифериялық бөлімінің жүмысын үйымдастырады.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г)</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Ешқайсысы.</w:t>
      </w:r>
      <w:r w:rsidRPr="00D82267">
        <w:rPr>
          <w:rFonts w:ascii="Times New Roman" w:hAnsi="Times New Roman" w:cs="Times New Roman"/>
          <w:noProof/>
          <w:color w:val="000000"/>
          <w:sz w:val="28"/>
          <w:szCs w:val="28"/>
          <w:lang w:val="kk-KZ"/>
        </w:rPr>
        <w:t xml:space="preserve">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211.</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Гипоталамусты электр тоғымен тітіркендіргенде оның латералБды аймағы зақымданғанда астан бас таруты қалай аталады.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Афагия.</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Аграфия.</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 Атрофия.</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rPr>
        <w:t>Г) Апракция.</w:t>
      </w:r>
      <w:r w:rsidRPr="00D82267">
        <w:rPr>
          <w:rFonts w:ascii="Times New Roman" w:hAnsi="Times New Roman" w:cs="Times New Roman"/>
          <w:noProof/>
          <w:color w:val="000000"/>
          <w:sz w:val="28"/>
          <w:szCs w:val="28"/>
        </w:rPr>
        <w:t xml:space="preserve">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212.</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Жогарғы психикалық функциялардың локал</w:t>
      </w:r>
      <w:r w:rsidRPr="00D82267">
        <w:rPr>
          <w:rFonts w:ascii="Times New Roman" w:hAnsi="Times New Roman" w:cs="Times New Roman"/>
          <w:bCs/>
          <w:noProof/>
          <w:color w:val="000000"/>
          <w:sz w:val="28"/>
          <w:szCs w:val="28"/>
          <w:lang w:val="kk-KZ"/>
        </w:rPr>
        <w:t>ь</w:t>
      </w:r>
      <w:r w:rsidRPr="00D82267">
        <w:rPr>
          <w:rFonts w:ascii="Times New Roman" w:hAnsi="Times New Roman" w:cs="Times New Roman"/>
          <w:bCs/>
          <w:noProof/>
          <w:color w:val="000000"/>
          <w:sz w:val="28"/>
          <w:szCs w:val="28"/>
        </w:rPr>
        <w:t>ды зақымдануын және мидағы механишін зсрттейтін ғылым.</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Нейропсихология.</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Дефектология.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Физиология.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Психология.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213.Гипоталамутың ортаңғы (медиальды) аймағы зақымдалғанда тамақты көп жеуі қалай аталады.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 xml:space="preserve">А) </w:t>
      </w:r>
      <w:r w:rsidRPr="00D82267">
        <w:rPr>
          <w:rFonts w:ascii="Times New Roman" w:hAnsi="Times New Roman" w:cs="Times New Roman"/>
          <w:bCs/>
          <w:noProof/>
          <w:color w:val="000000"/>
          <w:sz w:val="28"/>
          <w:szCs w:val="28"/>
        </w:rPr>
        <w:t>Гиперфагия.</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Б) Афагия.</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 Дизатрия.</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 xml:space="preserve">Г) </w:t>
      </w:r>
      <w:r w:rsidRPr="00D82267">
        <w:rPr>
          <w:rFonts w:ascii="Times New Roman" w:hAnsi="Times New Roman" w:cs="Times New Roman"/>
          <w:bCs/>
          <w:noProof/>
          <w:color w:val="000000"/>
          <w:sz w:val="28"/>
          <w:szCs w:val="28"/>
        </w:rPr>
        <w:t>Дисэквилибирация.</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214.</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Нейропсихология гылымының негізін салушы.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lang w:val="kk-KZ"/>
        </w:rPr>
        <w:t>А</w:t>
      </w:r>
      <w:r w:rsidRPr="00D82267">
        <w:rPr>
          <w:rFonts w:ascii="Times New Roman" w:hAnsi="Times New Roman" w:cs="Times New Roman"/>
          <w:bCs/>
          <w:noProof/>
          <w:color w:val="000000"/>
          <w:sz w:val="28"/>
          <w:szCs w:val="28"/>
        </w:rPr>
        <w:t>.</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А.Р.Лурии.</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Л.С.Выготский.</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lang w:val="kk-KZ"/>
        </w:rPr>
        <w:t>В</w:t>
      </w:r>
      <w:r w:rsidRPr="00D82267">
        <w:rPr>
          <w:rFonts w:ascii="Times New Roman" w:hAnsi="Times New Roman" w:cs="Times New Roman"/>
          <w:bCs/>
          <w:noProof/>
          <w:color w:val="000000"/>
          <w:sz w:val="28"/>
          <w:szCs w:val="28"/>
        </w:rPr>
        <w:t>.</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С.Д.Хомская.</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iCs/>
          <w:noProof/>
          <w:color w:val="000000"/>
          <w:sz w:val="28"/>
          <w:szCs w:val="28"/>
          <w:lang w:val="kk-KZ"/>
        </w:rPr>
        <w:t>Г.</w:t>
      </w:r>
      <w:r w:rsidRPr="00D82267">
        <w:rPr>
          <w:rFonts w:ascii="Times New Roman" w:hAnsi="Times New Roman" w:cs="Times New Roman"/>
          <w:i/>
          <w:iCs/>
          <w:noProof/>
          <w:color w:val="000000"/>
          <w:sz w:val="28"/>
          <w:szCs w:val="28"/>
        </w:rPr>
        <w:t xml:space="preserve">   </w:t>
      </w:r>
      <w:r w:rsidRPr="00D82267">
        <w:rPr>
          <w:rFonts w:ascii="Times New Roman" w:hAnsi="Times New Roman" w:cs="Times New Roman"/>
          <w:bCs/>
          <w:noProof/>
          <w:color w:val="000000"/>
          <w:sz w:val="28"/>
          <w:szCs w:val="28"/>
        </w:rPr>
        <w:t xml:space="preserve">А.Л.Сиротюк.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215.</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Нейропсихология </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андай ғылымдармен байланысты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Неврология.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Педагогика.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Әлеуметтану.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Философия.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bCs/>
          <w:noProof/>
          <w:color w:val="000000"/>
          <w:sz w:val="28"/>
          <w:szCs w:val="28"/>
          <w:lang w:val="kk-KZ"/>
        </w:rPr>
        <w:lastRenderedPageBreak/>
        <w:t>216.</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 xml:space="preserve">Ми жарты шары төбе бөлігінің артқы орталық катпарынын </w:t>
      </w:r>
      <w:r w:rsidRPr="00D82267">
        <w:rPr>
          <w:rFonts w:ascii="Times New Roman" w:hAnsi="Times New Roman" w:cs="Times New Roman"/>
          <w:noProof/>
          <w:color w:val="000000"/>
          <w:sz w:val="28"/>
          <w:szCs w:val="28"/>
          <w:lang w:val="kk-KZ"/>
        </w:rPr>
        <w:t xml:space="preserve">бұзылуы кандай ауруға әкеліп соғады?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А)Джексон.</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Паркинсон.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Қояншык.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Мелшию.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217.  Адамның эволюциялық дамуы...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Филогенез.</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Онтоғенез.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мбриогенез.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Функциогенез.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218.  ЖЖі-ның мидағы ұйымдасуына тән ерекшелік.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А) Жас ерекшелігіне қарай өзгеріске тусу.</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Б) Бір калыпты даму.</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В) Тұракты, өзгеріссіз ұйымдасу.</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Г)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219.   Афференттік термині нені білдіреді?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А) Орталықка талпынушылық.</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Б) Орталықтан айытқушылық.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Орталықтан шетке талпыну.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Г) Орталықтан қашушылық.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220.  Нейропсихология қандай ғылым саласын толықтыруға қатысады?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Барлығы.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Неврология.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Психиатрия.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Лингвистика.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Д)Барлығы.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221.  Тұтас есіту анализаторының екі функцинальдық жүйесі қайсы?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А) Тілдік және тілдік емес дыбыстарды қабылдау.</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Шуылды және шуылды еместерді кабылдау.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В) Әуен және әнді емес дыбыстарды қабылдау.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Г) Барлығы. Д)Ешқайсысы.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222.  Психиатрия үшін нейропсихологияның қажеттілігі...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Барлығы.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Психикалық ауруларға диффсренциалды диагностика жүргізуге.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В) Ми аймағында зақымданған деңгейді табуға.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Диагностика нәтижесінде колайлы әдіс табуға.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223.</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Ми жарты шарының самай болігінін медиалды бетінде қандай анализаторлардың айқындаушы аймақтары орналасқан.</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Дәм сезу және иіс сезу анализаторларының.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lastRenderedPageBreak/>
        <w:t xml:space="preserve">Б) Көру анализаторларының.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Сипап-сезу бөлімдерінің.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Т) Есту анализаторларының.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224.</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Адам келбетін тану мен айыру көру гнозисінің қандай түріне тән?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Келбеттік гнозис.</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Заттық гнозис.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Саусақтық гнозис.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Түстік гнозис.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225.</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Кинетикалык праксисті А.РЛурии не деп белгіледі?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Эффекренттік.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Афференттік.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 Еріктік.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Еріксіздік.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Барлығы.</w:t>
      </w:r>
      <w:r w:rsidRPr="00D82267">
        <w:rPr>
          <w:rFonts w:ascii="Times New Roman" w:hAnsi="Times New Roman" w:cs="Times New Roman"/>
          <w:noProof/>
          <w:color w:val="000000"/>
          <w:sz w:val="28"/>
          <w:szCs w:val="28"/>
        </w:rPr>
        <w:t xml:space="preserve">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226.</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Қимыл козғалыс және ерікті әрекетті орныдау қабілетін жоғалтуды не дейміз?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Апраксия.</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Аутизм.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Аномия.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Агнозия.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227.</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Эмбриогенез кезеңінде жүйке жүйесі кандай принциппен жүзеге асады?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lang w:val="kk-KZ"/>
        </w:rPr>
        <w:t>А</w:t>
      </w:r>
      <w:r w:rsidRPr="00D82267">
        <w:rPr>
          <w:rFonts w:ascii="Times New Roman" w:hAnsi="Times New Roman" w:cs="Times New Roman"/>
          <w:bCs/>
          <w:noProof/>
          <w:color w:val="000000"/>
          <w:sz w:val="28"/>
          <w:szCs w:val="28"/>
        </w:rPr>
        <w:t>)</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Систомогенез</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lang w:val="kk-KZ"/>
        </w:rPr>
        <w:t>Б</w:t>
      </w:r>
      <w:r w:rsidRPr="00D82267">
        <w:rPr>
          <w:rFonts w:ascii="Times New Roman" w:hAnsi="Times New Roman" w:cs="Times New Roman"/>
          <w:bCs/>
          <w:noProof/>
          <w:color w:val="000000"/>
          <w:sz w:val="28"/>
          <w:szCs w:val="28"/>
        </w:rPr>
        <w:t>)</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Рсттілік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lang w:val="kk-KZ"/>
        </w:rPr>
        <w:t>В</w:t>
      </w:r>
      <w:r w:rsidRPr="00D82267">
        <w:rPr>
          <w:rFonts w:ascii="Times New Roman" w:hAnsi="Times New Roman" w:cs="Times New Roman"/>
          <w:bCs/>
          <w:noProof/>
          <w:color w:val="000000"/>
          <w:sz w:val="28"/>
          <w:szCs w:val="28"/>
        </w:rPr>
        <w:t>)</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Бірқалыптылық</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lang w:val="kk-KZ"/>
        </w:rPr>
        <w:t>Г</w:t>
      </w:r>
      <w:r w:rsidRPr="00D82267">
        <w:rPr>
          <w:rFonts w:ascii="Times New Roman" w:hAnsi="Times New Roman" w:cs="Times New Roman"/>
          <w:bCs/>
          <w:noProof/>
          <w:color w:val="000000"/>
          <w:sz w:val="28"/>
          <w:szCs w:val="28"/>
        </w:rPr>
        <w:t>)</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Функциональдык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lang w:val="kk-KZ"/>
        </w:rPr>
        <w:t>Д</w:t>
      </w:r>
      <w:r w:rsidRPr="00D82267">
        <w:rPr>
          <w:rFonts w:ascii="Times New Roman" w:hAnsi="Times New Roman" w:cs="Times New Roman"/>
          <w:bCs/>
          <w:noProof/>
          <w:color w:val="000000"/>
          <w:sz w:val="28"/>
          <w:szCs w:val="28"/>
        </w:rPr>
        <w:t>)</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228  Адамның жүйкс жүйесінің дамуы кай кезеңде болды...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Эмбриогенез</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Филогенез</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Онтогенез</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Морфогенез</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229.</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Мидың морфологиялық жетілуі...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Морфогенез</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Эмбриогенез</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Филогенез</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Онтогенез</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230.</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Екі - үш айлықта бүлшық еттердің тонусын реттей алмаған жағдайда нені байқауға болады?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Басты </w:t>
      </w:r>
      <w:r w:rsidRPr="00D82267">
        <w:rPr>
          <w:rFonts w:ascii="Times New Roman" w:hAnsi="Times New Roman" w:cs="Times New Roman"/>
          <w:bCs/>
          <w:noProof/>
          <w:color w:val="000000"/>
          <w:sz w:val="28"/>
          <w:szCs w:val="28"/>
          <w:lang w:val="kk-KZ"/>
        </w:rPr>
        <w:t>ұ</w:t>
      </w:r>
      <w:r w:rsidRPr="00D82267">
        <w:rPr>
          <w:rFonts w:ascii="Times New Roman" w:hAnsi="Times New Roman" w:cs="Times New Roman"/>
          <w:bCs/>
          <w:noProof/>
          <w:color w:val="000000"/>
          <w:sz w:val="28"/>
          <w:szCs w:val="28"/>
        </w:rPr>
        <w:t>стай алмайды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lastRenderedPageBreak/>
        <w:t>б)</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Аяқты </w:t>
      </w:r>
      <w:r w:rsidRPr="00D82267">
        <w:rPr>
          <w:rFonts w:ascii="Times New Roman" w:hAnsi="Times New Roman" w:cs="Times New Roman"/>
          <w:bCs/>
          <w:noProof/>
          <w:color w:val="000000"/>
          <w:sz w:val="28"/>
          <w:szCs w:val="28"/>
          <w:lang w:val="kk-KZ"/>
        </w:rPr>
        <w:t>ұ</w:t>
      </w:r>
      <w:r w:rsidRPr="00D82267">
        <w:rPr>
          <w:rFonts w:ascii="Times New Roman" w:hAnsi="Times New Roman" w:cs="Times New Roman"/>
          <w:bCs/>
          <w:noProof/>
          <w:color w:val="000000"/>
          <w:sz w:val="28"/>
          <w:szCs w:val="28"/>
        </w:rPr>
        <w:t>стай алмайды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Денені игере алмайды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Қолды игере алмайды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231.</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Онтогенездегі өсу процесіндегі функциональдық жүйенің дамуы мен қалыптасуында функцияның біртіндеп күрделеніп калыптасу принципі...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Жүйешілік гетерохрандык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Кезеңмен қалыптасу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Жүйеаралык гетерохрандық</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Ешқайсысы.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 </w:t>
      </w:r>
    </w:p>
    <w:p w:rsidR="00D82267" w:rsidRPr="00D82267" w:rsidRDefault="00D82267" w:rsidP="00D82267">
      <w:pPr>
        <w:shd w:val="clear" w:color="auto" w:fill="FFFFFF"/>
        <w:spacing w:after="0" w:line="240" w:lineRule="auto"/>
        <w:rPr>
          <w:rFonts w:ascii="Times New Roman" w:hAnsi="Times New Roman" w:cs="Times New Roman"/>
          <w:b/>
          <w:bCs/>
          <w:noProof/>
          <w:color w:val="000000"/>
          <w:sz w:val="28"/>
          <w:szCs w:val="28"/>
          <w:lang w:val="kk-KZ"/>
        </w:rPr>
      </w:pPr>
      <w:r w:rsidRPr="00D82267">
        <w:rPr>
          <w:rFonts w:ascii="Times New Roman" w:hAnsi="Times New Roman" w:cs="Times New Roman"/>
          <w:b/>
          <w:bCs/>
          <w:noProof/>
          <w:color w:val="000000"/>
          <w:sz w:val="28"/>
          <w:szCs w:val="28"/>
          <w:lang w:val="kk-KZ"/>
        </w:rPr>
        <w:t>ІІІ-деңгей</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231 .Гидроцефалия тән емес белгілер.</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 А) маңдай көлемінің тарлығы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Б) маңдай бөлім көлемінің үлкендігі</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В)қан тамырларының кысымынан венозды суреттер көрініп тұрады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есту мен көру әлсірейді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көз қарашығы төмен түсіп тұрады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232.Микроцефалия тән белгілеріне жатпайтындар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А) бас ми сүйегінің тым үлкен болуы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бас ми сүйегінің нормадан кем болуы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В)мандай бөлімнің тарлымы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таңдай жоғары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кұлағы тарбиған,еңбегі тез қатады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233.Микроцефалимен ауырагын балаларды тәрбиелеуде ұстанар ұстанымы...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А) әлеуметтік бейімділікке үйрету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қайта тәрбиелеу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В)Бойындағы кемшілікті түзету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дамыта жетілдіру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234.Дамудың бұзылуына әсер ететін негізгі себептерге не жатпайды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экологиялык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хромосомды-геетикалық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В)хромосомды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Г) генетикалы</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 xml:space="preserve">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геномды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235.Хромосомдар ненің негізгі материалы болады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ДНК молекуласының</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Б)геннің</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В)мутацияның</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тендік мутацияның</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Д) барлығы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236.Хромосомдар неден жинакталады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А)ген</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lastRenderedPageBreak/>
        <w:t>Б)ядро</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В)кабык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ПДНК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Д)код</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237.Хромосомдардың сан гіен кұрылмынын ауытқуынан не болады?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А) гендік код өзгереді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Б) гендік код өзгермйді</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В)гендік код табиғи қалпын сақтауға талпынады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барлығы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238.Адам табиғатына берілген адамдық қасисттердің жалғасып отыруы неге байланысты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гендік код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Б) тұқым</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уалаушылы</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 xml:space="preserve">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В)тылсым күш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жаратылыс сыйы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барлыгы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239.Генетика саласында өзгерудің сыртқы белгілері қалай аталады А)фенотипиялык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феномен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В)фенолоіия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феномснальды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феминиім</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240.Постнатальдық қай кезенді қарастырады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А) туғаннан кейінгі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туғанға дейінгі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В)құрсақтағы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туу кезіндегі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241.Перинстальды қай кезеңді қарастырады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А) туу кезіндегі адам дамуын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тууға дейінгі адам дамуын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В)туғаннан кейінгі адам дамуын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бақилық кезіндегі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242.Пренатальды кай кезеңді қарастырады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А) туғанға дейінгі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туу кезіндегі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В)туғаннан кейінгі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тал бесіктен жер бесікке дейінгі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бақилық</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243.Генетикада дамудың бұзылуын қарастыруда қандай бөліктерге бөліп қарастырады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мутагендердаратогендер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гнді мутация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lastRenderedPageBreak/>
        <w:t xml:space="preserve">В)геномды мутация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геномды мутация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244.Жүктілік кезінде болатын зиянды факторлар калай аталады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таратогендер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мутагендер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В)геномды мутация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генді мутация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хромосомды мутация</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245.Таратогендер негізгі белгілер...</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w:t>
      </w:r>
      <w:r w:rsidRPr="00D82267">
        <w:rPr>
          <w:rFonts w:ascii="Times New Roman" w:hAnsi="Times New Roman" w:cs="Times New Roman"/>
          <w:bCs/>
          <w:noProof/>
          <w:color w:val="000000"/>
          <w:sz w:val="28"/>
          <w:szCs w:val="28"/>
        </w:rPr>
        <w:t>) т</w:t>
      </w:r>
      <w:r w:rsidRPr="00D82267">
        <w:rPr>
          <w:rFonts w:ascii="Times New Roman" w:hAnsi="Times New Roman" w:cs="Times New Roman"/>
          <w:bCs/>
          <w:noProof/>
          <w:color w:val="000000"/>
          <w:sz w:val="28"/>
          <w:szCs w:val="28"/>
          <w:lang w:val="kk-KZ"/>
        </w:rPr>
        <w:t>ұқ</w:t>
      </w:r>
      <w:r w:rsidRPr="00D82267">
        <w:rPr>
          <w:rFonts w:ascii="Times New Roman" w:hAnsi="Times New Roman" w:cs="Times New Roman"/>
          <w:bCs/>
          <w:noProof/>
          <w:color w:val="000000"/>
          <w:sz w:val="28"/>
          <w:szCs w:val="28"/>
        </w:rPr>
        <w:t xml:space="preserve">ымқуалаушылык </w:t>
      </w:r>
      <w:r w:rsidRPr="00D82267">
        <w:rPr>
          <w:rFonts w:ascii="Times New Roman" w:hAnsi="Times New Roman" w:cs="Times New Roman"/>
          <w:bCs/>
          <w:noProof/>
          <w:color w:val="000000"/>
          <w:sz w:val="28"/>
          <w:szCs w:val="28"/>
          <w:lang w:val="kk-KZ"/>
        </w:rPr>
        <w:t>құ</w:t>
      </w:r>
      <w:r w:rsidRPr="00D82267">
        <w:rPr>
          <w:rFonts w:ascii="Times New Roman" w:hAnsi="Times New Roman" w:cs="Times New Roman"/>
          <w:bCs/>
          <w:noProof/>
          <w:color w:val="000000"/>
          <w:sz w:val="28"/>
          <w:szCs w:val="28"/>
        </w:rPr>
        <w:t>рылым б</w:t>
      </w:r>
      <w:r w:rsidRPr="00D82267">
        <w:rPr>
          <w:rFonts w:ascii="Times New Roman" w:hAnsi="Times New Roman" w:cs="Times New Roman"/>
          <w:bCs/>
          <w:noProof/>
          <w:color w:val="000000"/>
          <w:sz w:val="28"/>
          <w:szCs w:val="28"/>
          <w:lang w:val="kk-KZ"/>
        </w:rPr>
        <w:t>ұ</w:t>
      </w:r>
      <w:r w:rsidRPr="00D82267">
        <w:rPr>
          <w:rFonts w:ascii="Times New Roman" w:hAnsi="Times New Roman" w:cs="Times New Roman"/>
          <w:bCs/>
          <w:noProof/>
          <w:color w:val="000000"/>
          <w:sz w:val="28"/>
          <w:szCs w:val="28"/>
        </w:rPr>
        <w:t>зылмай гуыстық а</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аулы</w:t>
      </w:r>
      <w:r w:rsidRPr="00D82267">
        <w:rPr>
          <w:rFonts w:ascii="Times New Roman" w:hAnsi="Times New Roman" w:cs="Times New Roman"/>
          <w:bCs/>
          <w:noProof/>
          <w:color w:val="000000"/>
          <w:sz w:val="28"/>
          <w:szCs w:val="28"/>
          <w:lang w:val="kk-KZ"/>
        </w:rPr>
        <w:t>қ</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Б) Жұпалы аурулар.</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В)түқымкуалаушылык құрылым бұзылы келуі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Г)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246 Гаратогендікті тудыратын экзогенді әсерлерге не жатады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барлығы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радиациялык әсер </w:t>
      </w:r>
    </w:p>
    <w:p w:rsidR="00D82267" w:rsidRPr="00D82267" w:rsidRDefault="00D82267" w:rsidP="00D82267">
      <w:pPr>
        <w:shd w:val="clear" w:color="auto" w:fill="FFFFFF"/>
        <w:spacing w:after="0" w:line="240" w:lineRule="auto"/>
        <w:rPr>
          <w:rFonts w:ascii="Times New Roman" w:hAnsi="Times New Roman" w:cs="Times New Roman"/>
          <w:bCs/>
          <w:color w:val="000000"/>
          <w:sz w:val="28"/>
          <w:szCs w:val="28"/>
          <w:lang w:val="kk-KZ"/>
        </w:rPr>
      </w:pPr>
      <w:r w:rsidRPr="00D82267">
        <w:rPr>
          <w:rFonts w:ascii="Times New Roman" w:hAnsi="Times New Roman" w:cs="Times New Roman"/>
          <w:bCs/>
          <w:noProof/>
          <w:color w:val="000000"/>
          <w:sz w:val="28"/>
          <w:szCs w:val="28"/>
          <w:lang w:val="kk-KZ"/>
        </w:rPr>
        <w:t xml:space="preserve">В)химиялык факторлар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биологиялық зақымдар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247.Әйелде де,еркектерде де болатын бір хромомның арту немесе кемуін білдіретін синдром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Ульриха-Нунан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Шерешевский-Гернер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В)К.Лайнфельгер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Пагау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Эдварс</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248.Мойын қсқалығы және жыныс хромосом анамальдығы қандай синдромға тән</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А) Шерешевскии-Гернер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К.Лайнфельтер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В)Ульриха-Нунан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Патау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Эдварс</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249.Хромомдылық аномальдығы сүт безінің үлкеюі,жоғары өсу, жұмыртқа атрофиясы дебильдіктің жеңіл формасымен сипатталатын синдром қалай аталады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К</w:t>
      </w:r>
      <w:r w:rsidRPr="00D82267">
        <w:rPr>
          <w:rFonts w:ascii="Times New Roman" w:hAnsi="Times New Roman" w:cs="Times New Roman"/>
          <w:bCs/>
          <w:noProof/>
          <w:color w:val="000000"/>
          <w:sz w:val="28"/>
          <w:szCs w:val="28"/>
          <w:lang w:val="kk-KZ"/>
        </w:rPr>
        <w:t>.</w:t>
      </w:r>
      <w:r w:rsidRPr="00D82267">
        <w:rPr>
          <w:rFonts w:ascii="Times New Roman" w:hAnsi="Times New Roman" w:cs="Times New Roman"/>
          <w:bCs/>
          <w:noProof/>
          <w:color w:val="000000"/>
          <w:sz w:val="28"/>
          <w:szCs w:val="28"/>
        </w:rPr>
        <w:t>Лайнфельтер</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Шерешевский-Гернер</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В)Ульриха-Нунан</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Патау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Эдварс</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25</w:t>
      </w:r>
      <w:r w:rsidRPr="00D82267">
        <w:rPr>
          <w:rFonts w:ascii="Times New Roman" w:hAnsi="Times New Roman" w:cs="Times New Roman"/>
          <w:bCs/>
          <w:noProof/>
          <w:color w:val="000000"/>
          <w:sz w:val="28"/>
          <w:szCs w:val="28"/>
          <w:lang w:val="kk-KZ"/>
        </w:rPr>
        <w:t>0</w:t>
      </w:r>
      <w:r w:rsidRPr="00D82267">
        <w:rPr>
          <w:rFonts w:ascii="Times New Roman" w:hAnsi="Times New Roman" w:cs="Times New Roman"/>
          <w:bCs/>
          <w:noProof/>
          <w:color w:val="000000"/>
          <w:sz w:val="28"/>
          <w:szCs w:val="28"/>
        </w:rPr>
        <w:t xml:space="preserve">.Кемаклдылық немесе дене кемдігіне алып баратын синдром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Патау,Эдварс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lastRenderedPageBreak/>
        <w:t xml:space="preserve">Б) Шерешевский-Гернер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В)Ульриха-Нунан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Клйфельтер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251.Гендік аурулар неге байланысты туындайды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гендік мутацияга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хромосом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В)код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барлығы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252.ЖПФ бұзылуыныи балалардағы функциональд генеза кандай жағдайларға байланысты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А) неврогенді және стрессогенді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біреуге міндет артатын тұкымкуалаушылык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В)антенетальды факторлар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Перинстальдық ми зақымдары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Постнатальдық ми зақымы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253.Психикалык дамулын ауыткуына катысты себептердің бірі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А) үлкен шарлардыц сгандартты емес өзара қатынасы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оң жақ жарты шардың стандартты емес қатынасы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В)сол жақ жарты іпардыц стандаргты емес қатынасы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алдың ми бөлігінің қатынасы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артқы ми бөлігінің қатынасы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254.Психикалық даму ауытқуын тудратын үлкен жарты шардың стандартты емес өзара қатынасы неге негізделеді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rPr>
        <w:t>А) он жақ жарты шардың гиперактивті функцияс</w:t>
      </w:r>
      <w:r w:rsidRPr="00D82267">
        <w:rPr>
          <w:rFonts w:ascii="Times New Roman" w:hAnsi="Times New Roman" w:cs="Times New Roman"/>
          <w:bCs/>
          <w:noProof/>
          <w:color w:val="000000"/>
          <w:sz w:val="28"/>
          <w:szCs w:val="28"/>
          <w:lang w:val="kk-KZ"/>
        </w:rPr>
        <w:t>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Б) сол жақ жарты шардың гиперактивті функциясы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rPr>
        <w:t>В)төбе ми бөлігінің гиперактивті функцияс</w:t>
      </w:r>
      <w:r w:rsidRPr="00D82267">
        <w:rPr>
          <w:rFonts w:ascii="Times New Roman" w:hAnsi="Times New Roman" w:cs="Times New Roman"/>
          <w:bCs/>
          <w:noProof/>
          <w:color w:val="000000"/>
          <w:sz w:val="28"/>
          <w:szCs w:val="28"/>
          <w:lang w:val="kk-KZ"/>
        </w:rPr>
        <w:t>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Г) артқы ми бөлігінің гиперактивті функциясы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самай ми бөлігінің гиперактивті функциясы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255.Белгілі бір модальдылыққа байланысты стимулды танудың бұзлуы қалай аталады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Агнозия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Апраксия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В)Гнозис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Праксис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Алалия</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256.Көру агнозиясының туындау себебі</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А) көру б</w:t>
      </w:r>
      <w:r w:rsidRPr="00D82267">
        <w:rPr>
          <w:rFonts w:ascii="Times New Roman" w:hAnsi="Times New Roman" w:cs="Times New Roman"/>
          <w:bCs/>
          <w:noProof/>
          <w:color w:val="000000"/>
          <w:sz w:val="28"/>
          <w:szCs w:val="28"/>
          <w:lang w:val="kk-KZ"/>
        </w:rPr>
        <w:t>ұ</w:t>
      </w:r>
      <w:r w:rsidRPr="00D82267">
        <w:rPr>
          <w:rFonts w:ascii="Times New Roman" w:hAnsi="Times New Roman" w:cs="Times New Roman"/>
          <w:bCs/>
          <w:noProof/>
          <w:color w:val="000000"/>
          <w:sz w:val="28"/>
          <w:szCs w:val="28"/>
        </w:rPr>
        <w:t xml:space="preserve">зылуына байланысты шындықты бейнелеуге қабілетсіздігі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көру бұзылуына байланысты бейнелеу қабілетінің жоғарлығы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В)көру бұзылуына байланысты обьектіні шынайы қабылдауы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барлығы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257.Екі жақты мидың самай-арткы бөлігінің зақымдалғанда көру гнозистие тән қасиет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lastRenderedPageBreak/>
        <w:t xml:space="preserve">А) қарапайым тұрмыстық заттарды танымау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тұрмыстағы заттарды салыстыра алмау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В)заттың нгізгі белгілерін ажырата алмау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затқа тән белгілерді танып,сипаттай алмау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r w:rsidRPr="00D82267">
        <w:rPr>
          <w:rFonts w:ascii="Times New Roman" w:hAnsi="Times New Roman" w:cs="Times New Roman"/>
          <w:noProof/>
          <w:color w:val="000000"/>
          <w:sz w:val="28"/>
          <w:szCs w:val="28"/>
          <w:lang w:val="kk-KZ"/>
        </w:rPr>
        <w:t xml:space="preserve">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258.Мидың самай-артқы бөлігінің бір жақты көру агнозиясы зақымдылығына төн қасиет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А) заттың тұтастық образын тану киындығы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затқа тән өзіндік форманы ажырата алмау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В)затка тән көркемдік-бейнелік образды жақсы тану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барлығы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259.Көру агнозиясына тән әдеттегі кателікке не жатады..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образды кабылдау фрагментарлығы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В)тұтастығы жорамал бойынша толықтыру тенденциясы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өзіне тән сипатты жске бөліп айыруға қабілетсіздігі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өзіие тән ерекшелігім тану</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260.Доминантты агнозия дегеніміз не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заттың белгілерін сенімсізін талдау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В)фоннан штты бөліп қарастыру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Г) заттың схематикалык бейнеленуін ажырата алмау</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бір-біріне қапталған затты ажрата алмау</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261.Оптикал-гностикалық бұзылуға себеп болатын не?</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 А) симультанды агнозия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көру әріптік агнозия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В)түстік агнозия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келбеттік агрозия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кимыл-қозғалыстык агнозия</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262.Уколдан, тіс дәрігеріне барудан қорку мидың қай бөлімі зақымдануына байланысты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А) таламус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Б) мишық</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В)энергетикалық блок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рецептор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синапс</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263.Мидың оң және сол жақ жарты шарының жогарғы төбе және төб артқы бөлім кабыршығының зақымдануынан кандай агнозияны байкаймз</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оптикалы-кеңістік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көру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В)түс</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келбетті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Д)саусақты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264.</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Оптикалы-кеңістікті агнозияга катсты анализаторлар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lastRenderedPageBreak/>
        <w:t>А)барлығы</w:t>
      </w:r>
      <w:r w:rsidRPr="00D82267">
        <w:rPr>
          <w:rFonts w:ascii="Times New Roman" w:hAnsi="Times New Roman" w:cs="Times New Roman"/>
          <w:noProof/>
          <w:color w:val="000000"/>
          <w:sz w:val="28"/>
          <w:szCs w:val="28"/>
        </w:rPr>
        <w:t xml:space="preserve">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көру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В)есту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тактильді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встибулярлы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265.</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А.Р.Лурии қарастыруы бойынша оптикалы-кеңістікті бұзылуы ның дефкті деп көрсетті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 түрлі модальдық мәлімет синтезі</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түрлі модальдылық мәлімет анализі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В)түрлі модальдылк мәлімет классификациясы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түрлі модальдылык мәлімет салыстырмалығы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түрлі модальдылык мәлімет нақтылығы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266.Оптикалы-кеңістік агнозияс қандай психикалык іс-әрекеттен кездестіре алмаймыз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А) түстік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козғалысты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 )конструктивті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жазу.есеп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гілдің вербальды -кисынды операциясы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267.Обьектінің оптикалы-кеңістікті дискретті-қисындылык анализінін бұзылуына тән...</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 </w:t>
      </w:r>
      <w:r w:rsidRPr="00D82267">
        <w:rPr>
          <w:rFonts w:ascii="Times New Roman" w:hAnsi="Times New Roman" w:cs="Times New Roman"/>
          <w:bCs/>
          <w:noProof/>
          <w:color w:val="000000"/>
          <w:sz w:val="28"/>
          <w:szCs w:val="28"/>
        </w:rPr>
        <w:t xml:space="preserve">А) барлығы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Б)аутотопагнозия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В)</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ол саусақ атауы мен идентификаңиясы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Г)жазу мен оку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түрлі бейнелеу іс-әрекеттері</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268.Аутотопагнозия деген қандай </w:t>
      </w:r>
      <w:r w:rsidRPr="00D82267">
        <w:rPr>
          <w:rFonts w:ascii="Times New Roman" w:hAnsi="Times New Roman" w:cs="Times New Roman"/>
          <w:bCs/>
          <w:noProof/>
          <w:color w:val="000000"/>
          <w:sz w:val="28"/>
          <w:szCs w:val="28"/>
          <w:lang w:val="kk-KZ"/>
        </w:rPr>
        <w:t>ұ</w:t>
      </w:r>
      <w:r w:rsidRPr="00D82267">
        <w:rPr>
          <w:rFonts w:ascii="Times New Roman" w:hAnsi="Times New Roman" w:cs="Times New Roman"/>
          <w:bCs/>
          <w:noProof/>
          <w:color w:val="000000"/>
          <w:sz w:val="28"/>
          <w:szCs w:val="28"/>
        </w:rPr>
        <w:t xml:space="preserve">ғымды білдіреді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дене схемасы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бейелеу</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В)сөз түсіну мен атау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барлығы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ешқайсысы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269. Апрактоагнозия деген...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дене схемасының бұзылыуы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В)жоғарыдағы сай кеңістіктегі қозғалыс қиындығы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тұрмыстық дағдының нашарлығы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тіл кемістіктерінің бұзұлулары.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270.Ең айқын және ерекше сипатты оптикалы-кеңістікті симптомнын бұзылуы мидың кай бөліміне қатысты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бір жақты жарты шар</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сол жақ жарты шар</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В)оң жақ жарты шар</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екі жарты шар</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rPr>
        <w:t>Д) ешкайсыс</w:t>
      </w:r>
      <w:r w:rsidRPr="00D82267">
        <w:rPr>
          <w:rFonts w:ascii="Times New Roman" w:hAnsi="Times New Roman" w:cs="Times New Roman"/>
          <w:bCs/>
          <w:noProof/>
          <w:color w:val="000000"/>
          <w:sz w:val="28"/>
          <w:szCs w:val="28"/>
          <w:lang w:val="kk-KZ"/>
        </w:rPr>
        <w:t>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lastRenderedPageBreak/>
        <w:t>271 .Субдоминантты есту агнозиясына тән қасиет</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тілдік мес шуылдардың мәнін меңгеруге қабілетсіздік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сөйлеген сөздіңмәнін түсінуге қабілетсіздік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В)ән ырғақтарын айыра білуге қабілетсіздік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барлығы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272.Субдоминантты есту агнозиясына  жатпайды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адамдық сөйлеуін түсінуге қабілетсіздік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табиға тілдік емес шулдың мәнін меңгеру қабілетсіздігі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В)табиғат обьектілерінің берілетін шуылы мәнін меңгеру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кабілетсіздігі</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заттардан шығатын дыбыстар мәнін менгеру қабілетсіздігі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заттардан шығатын шуылдар мәнін меңгеру кабілетсіздігі</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273.Тілдік емес есту агнозиясы мидың қай бөлігі зақымдалғандатуындайд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оң жақ самай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сол жақ самай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оң жақ маңдай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со;і жақ маңдай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Д)төое</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274.Амучия деген не?</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Импрессивті музыкалық есту дефектісі</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шуылға деген жоғары сезімділік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В)тілдік емес шуылды кабылдай алмау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тілдік дыбысты кабылдай алмау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тілдік дыбысты есту дефектісі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 xml:space="preserve">275.Амузияға тән </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асиет</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мелодияны есте сақтау мен тануға кабілтсіздік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мелодияны есте сақтау мен тануға қабілеттілік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В)тілдік мес дыбыстарды тануға қабілеттілік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тілдік дыбысты тануға қабілеттілік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276.Оң жақ жарты шардың зақымдануына байланысты есту агнозиясы бойынша қандай құбылыстарды байқауға болады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Б) дауыстың өзгеруі және таныс адам дауысын айыра алмау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 xml:space="preserve">В)дизатрия </w:t>
      </w:r>
      <w:r w:rsidRPr="00D82267">
        <w:rPr>
          <w:rFonts w:ascii="Times New Roman" w:hAnsi="Times New Roman" w:cs="Times New Roman"/>
          <w:bCs/>
          <w:noProof/>
          <w:color w:val="000000"/>
          <w:sz w:val="28"/>
          <w:szCs w:val="28"/>
          <w:lang w:val="kk-KZ"/>
        </w:rPr>
        <w:t>э</w:t>
      </w:r>
      <w:r w:rsidRPr="00D82267">
        <w:rPr>
          <w:rFonts w:ascii="Times New Roman" w:hAnsi="Times New Roman" w:cs="Times New Roman"/>
          <w:bCs/>
          <w:noProof/>
          <w:color w:val="000000"/>
          <w:sz w:val="28"/>
          <w:szCs w:val="28"/>
        </w:rPr>
        <w:t>лементтерініңөзгеруі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вербальды емес есту функциячының б</w:t>
      </w:r>
      <w:r w:rsidRPr="00D82267">
        <w:rPr>
          <w:rFonts w:ascii="Times New Roman" w:hAnsi="Times New Roman" w:cs="Times New Roman"/>
          <w:bCs/>
          <w:noProof/>
          <w:color w:val="000000"/>
          <w:sz w:val="28"/>
          <w:szCs w:val="28"/>
          <w:lang w:val="kk-KZ"/>
        </w:rPr>
        <w:t>ұ</w:t>
      </w:r>
      <w:r w:rsidRPr="00D82267">
        <w:rPr>
          <w:rFonts w:ascii="Times New Roman" w:hAnsi="Times New Roman" w:cs="Times New Roman"/>
          <w:bCs/>
          <w:noProof/>
          <w:color w:val="000000"/>
          <w:sz w:val="28"/>
          <w:szCs w:val="28"/>
        </w:rPr>
        <w:t>зылуы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 xml:space="preserve">Д) дыбыс </w:t>
      </w:r>
      <w:r w:rsidRPr="00D82267">
        <w:rPr>
          <w:rFonts w:ascii="Times New Roman" w:hAnsi="Times New Roman" w:cs="Times New Roman"/>
          <w:bCs/>
          <w:noProof/>
          <w:color w:val="000000"/>
          <w:sz w:val="28"/>
          <w:szCs w:val="28"/>
          <w:lang w:val="kk-KZ"/>
        </w:rPr>
        <w:t>ұ</w:t>
      </w:r>
      <w:r w:rsidRPr="00D82267">
        <w:rPr>
          <w:rFonts w:ascii="Times New Roman" w:hAnsi="Times New Roman" w:cs="Times New Roman"/>
          <w:bCs/>
          <w:noProof/>
          <w:color w:val="000000"/>
          <w:sz w:val="28"/>
          <w:szCs w:val="28"/>
        </w:rPr>
        <w:t>за</w:t>
      </w:r>
      <w:r w:rsidRPr="00D82267">
        <w:rPr>
          <w:rFonts w:ascii="Times New Roman" w:hAnsi="Times New Roman" w:cs="Times New Roman"/>
          <w:bCs/>
          <w:noProof/>
          <w:color w:val="000000"/>
          <w:sz w:val="28"/>
          <w:szCs w:val="28"/>
          <w:lang w:val="kk-KZ"/>
        </w:rPr>
        <w:t>қт</w:t>
      </w:r>
      <w:r w:rsidRPr="00D82267">
        <w:rPr>
          <w:rFonts w:ascii="Times New Roman" w:hAnsi="Times New Roman" w:cs="Times New Roman"/>
          <w:bCs/>
          <w:noProof/>
          <w:color w:val="000000"/>
          <w:sz w:val="28"/>
          <w:szCs w:val="28"/>
        </w:rPr>
        <w:t>ы</w:t>
      </w:r>
      <w:r w:rsidRPr="00D82267">
        <w:rPr>
          <w:rFonts w:ascii="Times New Roman" w:hAnsi="Times New Roman" w:cs="Times New Roman"/>
          <w:bCs/>
          <w:noProof/>
          <w:color w:val="000000"/>
          <w:sz w:val="28"/>
          <w:szCs w:val="28"/>
          <w:lang w:val="kk-KZ"/>
        </w:rPr>
        <w:t xml:space="preserve"> д</w:t>
      </w:r>
      <w:r w:rsidRPr="00D82267">
        <w:rPr>
          <w:rFonts w:ascii="Times New Roman" w:hAnsi="Times New Roman" w:cs="Times New Roman"/>
          <w:bCs/>
          <w:noProof/>
          <w:color w:val="000000"/>
          <w:sz w:val="28"/>
          <w:szCs w:val="28"/>
        </w:rPr>
        <w:t xml:space="preserve">ыбыс тембрін </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абылдаудың бұзлуы.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277.А.Р.Лурияның көрсетуі бойынша сенсорлық афазия синдромы мидың кай бөлігінің зақымына байланысты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 xml:space="preserve">А) жоғарғы самай </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абыршығы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жоғарғы төбе қабыршығы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 xml:space="preserve">В)жоғаргы шүйде </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абыршығы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 xml:space="preserve">Г) жоғарғы мандай </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абыршығы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 xml:space="preserve">Д) жоғарғы шүйде самай </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абыршығы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lastRenderedPageBreak/>
        <w:t>278.А.Р.Лурияның көрсетуі бойынша жоғарғы самай кабыршығы зақымданғанда қандай синдром туындайды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сенсорлы афазия</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субдоминантты агнозия</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В)доминантты агнозия</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гиперакузия</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Д)амузия</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279.Сол жақ жарты шардың ортаңғы самай </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 xml:space="preserve">абыршығының зақымдануы неге әкеледі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акустикалы-мнестикалы афазия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сенсорлы афазия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В)акустикалы-гностикалы афазияға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субдоминантты есту агнозиясына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доминантты есту агнозиясына</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280.Апраксияда болатн тәжірибелік іс-әрекетті орындауға шамасы келмеушілік неге негізделеді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 мидың орталык механизмінің баскарудың оүзылуынан</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Б) тілдік емс апраксияның бұзылуынан</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В)артикуляциялык аиракция бұзлуынан</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 xml:space="preserve">Г) </w:t>
      </w:r>
      <w:r w:rsidRPr="00D82267">
        <w:rPr>
          <w:rFonts w:ascii="Times New Roman" w:hAnsi="Times New Roman" w:cs="Times New Roman"/>
          <w:bCs/>
          <w:noProof/>
          <w:color w:val="000000"/>
          <w:sz w:val="28"/>
          <w:szCs w:val="28"/>
          <w:lang w:val="kk-KZ"/>
        </w:rPr>
        <w:t>Э</w:t>
      </w:r>
      <w:r w:rsidRPr="00D82267">
        <w:rPr>
          <w:rFonts w:ascii="Times New Roman" w:hAnsi="Times New Roman" w:cs="Times New Roman"/>
          <w:bCs/>
          <w:noProof/>
          <w:color w:val="000000"/>
          <w:sz w:val="28"/>
          <w:szCs w:val="28"/>
        </w:rPr>
        <w:t>фферентті апракция бұзылуынан</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Д) </w:t>
      </w:r>
      <w:r w:rsidRPr="00D82267">
        <w:rPr>
          <w:rFonts w:ascii="Times New Roman" w:hAnsi="Times New Roman" w:cs="Times New Roman"/>
          <w:bCs/>
          <w:noProof/>
          <w:color w:val="000000"/>
          <w:sz w:val="28"/>
          <w:szCs w:val="28"/>
          <w:lang w:val="kk-KZ"/>
        </w:rPr>
        <w:t>Б</w:t>
      </w:r>
      <w:r w:rsidRPr="00D82267">
        <w:rPr>
          <w:rFonts w:ascii="Times New Roman" w:hAnsi="Times New Roman" w:cs="Times New Roman"/>
          <w:bCs/>
          <w:noProof/>
          <w:color w:val="000000"/>
          <w:sz w:val="28"/>
          <w:szCs w:val="28"/>
        </w:rPr>
        <w:t xml:space="preserve">арлығы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281.Ойлау мен сана мидың қандай касиеті деи белгілейді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 барлық мидың иіс-әрекеті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Б) сол жақ жарты шардың іс-әрекеті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В)оң жақ жарт шардың іс-әрекеті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Г) екі шардың іс-әрекеті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282.Көрнекі образды ойлаудың бұзылуы мидың қай бөлімінің зақымына байлансты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оң жақ жарты шардың төбе- артқы қабығы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В)екі жарты шардың алдыңғы бөлім кабығы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алдыңғы базальды бөлім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283.Врбальды-логикалық ойлаудың бұзылуы мидыңқайсы бөліміне қатысты А)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сол жақ жарты шардың маңдай бөлімі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В)екі жарты шардың төбе-артқы бөлімі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ТРО зонасы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қабыршық асты деңгей</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284.Ойлау мен сананың орталық механизмін бақлаушылық негізгі рольді мидың қай бөлігі атқарады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А) маңдай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Б)төбе</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В)самай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lastRenderedPageBreak/>
        <w:t xml:space="preserve">Г) мишык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Д)артқы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285.Маңдай бөлімінің бұзылуы немесе оның дұрыс дамымауы қандай атаққа ие болады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 олигофрения</w:t>
      </w:r>
      <w:r w:rsidRPr="00D82267">
        <w:rPr>
          <w:rFonts w:ascii="Times New Roman" w:hAnsi="Times New Roman" w:cs="Times New Roman"/>
          <w:noProof/>
          <w:color w:val="000000"/>
          <w:sz w:val="28"/>
          <w:szCs w:val="28"/>
          <w:lang w:val="kk-KZ"/>
        </w:rPr>
        <w:t xml:space="preserve">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Б)сурдопсихология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В)тифлопедагогика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патопсихология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спец.педагогика</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286.Маңдай бөлімінің ауытқуы немесе зақымына байланысты болатын олигофренияға не жатпайды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А)атеросклероз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Б)дебильдік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В)имбецильдік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Г)идеотия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287.Үлкемдерде кездесетін ойлау әрекеті деңгейінің төмендеуі қалай аталады А)деменция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олиюфрения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В</w:t>
      </w:r>
      <w:r w:rsidRPr="00D82267">
        <w:rPr>
          <w:rFonts w:ascii="Times New Roman" w:hAnsi="Times New Roman" w:cs="Times New Roman"/>
          <w:bCs/>
          <w:noProof/>
          <w:color w:val="000000"/>
          <w:sz w:val="28"/>
          <w:szCs w:val="28"/>
        </w:rPr>
        <w:t xml:space="preserve">)дебильдік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идотия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имбецильдік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288.Демснцияныңтуындауына себеп болатын</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барлы</w:t>
      </w:r>
      <w:r w:rsidRPr="00D82267">
        <w:rPr>
          <w:rFonts w:ascii="Times New Roman" w:hAnsi="Times New Roman" w:cs="Times New Roman"/>
          <w:bCs/>
          <w:noProof/>
          <w:color w:val="000000"/>
          <w:sz w:val="28"/>
          <w:szCs w:val="28"/>
          <w:lang w:val="kk-KZ"/>
        </w:rPr>
        <w:t>ғ</w:t>
      </w:r>
      <w:r w:rsidRPr="00D82267">
        <w:rPr>
          <w:rFonts w:ascii="Times New Roman" w:hAnsi="Times New Roman" w:cs="Times New Roman"/>
          <w:bCs/>
          <w:noProof/>
          <w:color w:val="000000"/>
          <w:sz w:val="28"/>
          <w:szCs w:val="28"/>
        </w:rPr>
        <w:t>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жүйке процестерінің тұ</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мқуалаушылык әлсіздігі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В)атеросклероз</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корсаковский синдром</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Пика-Альцгеймер ауруы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289Сана мен ес аныктығының әлсіздігі мидн кайсы бөлігіне катсты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маңдай-самай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маңдай-төбе</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rPr>
        <w:t>В)төбе-самай</w:t>
      </w:r>
      <w:r w:rsidRPr="00D82267">
        <w:rPr>
          <w:rFonts w:ascii="Times New Roman" w:hAnsi="Times New Roman" w:cs="Times New Roman"/>
          <w:noProof/>
          <w:color w:val="000000"/>
          <w:sz w:val="28"/>
          <w:szCs w:val="28"/>
        </w:rPr>
        <w:t xml:space="preserve">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самай-арткы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Д)артқы-төбе</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29</w:t>
      </w:r>
      <w:r w:rsidRPr="00D82267">
        <w:rPr>
          <w:rFonts w:ascii="Times New Roman" w:hAnsi="Times New Roman" w:cs="Times New Roman"/>
          <w:bCs/>
          <w:noProof/>
          <w:color w:val="000000"/>
          <w:sz w:val="28"/>
          <w:szCs w:val="28"/>
          <w:lang w:val="kk-KZ"/>
        </w:rPr>
        <w:t>0</w:t>
      </w:r>
      <w:r w:rsidRPr="00D82267">
        <w:rPr>
          <w:rFonts w:ascii="Times New Roman" w:hAnsi="Times New Roman" w:cs="Times New Roman"/>
          <w:bCs/>
          <w:noProof/>
          <w:color w:val="000000"/>
          <w:sz w:val="28"/>
          <w:szCs w:val="28"/>
        </w:rPr>
        <w:t>.Естің бұзылуына не жатпайд</w:t>
      </w:r>
      <w:r w:rsidRPr="00D82267">
        <w:rPr>
          <w:rFonts w:ascii="Times New Roman" w:hAnsi="Times New Roman" w:cs="Times New Roman"/>
          <w:bCs/>
          <w:noProof/>
          <w:color w:val="000000"/>
          <w:sz w:val="28"/>
          <w:szCs w:val="28"/>
          <w:lang w:val="kk-KZ"/>
        </w:rPr>
        <w:t>ы</w:t>
      </w:r>
      <w:r w:rsidRPr="00D82267">
        <w:rPr>
          <w:rFonts w:ascii="Times New Roman" w:hAnsi="Times New Roman" w:cs="Times New Roman"/>
          <w:bCs/>
          <w:noProof/>
          <w:color w:val="000000"/>
          <w:sz w:val="28"/>
          <w:szCs w:val="28"/>
        </w:rPr>
        <w:t xml:space="preserve">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А)деменция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жалпы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В)модальды-спецификалык емес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модальды-спецификалык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белгілі-бір анализаторға қатысты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291.Естің модальды-спецификалық емес түрінің бұзылуы неге негізделеді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А) мидң терең күрылымының диффузды бұзылуы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ми қабыршығының жұқаруы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В)мишыктың әлсіреуі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үш қарынша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lastRenderedPageBreak/>
        <w:t>Д) бас ми сүйегі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292. Естің модальды-спецификалық емес түрі мидың терең қүрылымының диффузды бұзылуына байланысты екен.Оған не енеді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Б) самайдың ішкі бөлімдері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В)гиппокампка жақын түсы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ми столыдаламиялык ядро</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маммилярлы дене</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293.Естің бұзылған жағдайнда да кейбір негізгі сакталатын параметрлері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барлығы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бағыттылык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rPr>
        <w:t>В)тандамалылы</w:t>
      </w:r>
      <w:r w:rsidRPr="00D82267">
        <w:rPr>
          <w:rFonts w:ascii="Times New Roman" w:hAnsi="Times New Roman" w:cs="Times New Roman"/>
          <w:bCs/>
          <w:noProof/>
          <w:color w:val="000000"/>
          <w:sz w:val="28"/>
          <w:szCs w:val="28"/>
          <w:lang w:val="kk-KZ"/>
        </w:rPr>
        <w:t>қ</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дефектіге сын көзбен қарау қатынасы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294.Эмоцияның бұзылуы неге байланысты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А) тұлға деформация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Б)тұлға талғамы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В)тұлға мақсаты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тұлға себебі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түлға талғамсыздығы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295.Жағымсыз эмоцияның күшсюі неге қатысты сол жақ базальды мандай бөлігі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А) оң жақ базальды маңдай бөлігі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төбе бөлігі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В)самай бөлігі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барлығы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сол жақ базальды маңдай бөлігі</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296.Жағымды эмоция күшеюі неге қатысты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А) оң жақ базальды маңдай бөлугу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сол жақ базальды маңдай бөлігі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В)төбе бөлігі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самай бөлігі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шүйде бөлігі</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297.Аффектілік деңгейіндегі интенсивті эмоция неге қатсты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А) оң жақ базальды аймақтың патологиялық функциясы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сол жақ базальды аймақтың патологиялық функциясы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В)екі жақты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Г)барлығы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298.Эмоциялык қайта жауап берудің әлсіреуі неге қатысты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 гипоталамо-диэнцефальды аймақ бұзылуы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Б) оң жақ базальды аймақ зақымы</w:t>
      </w:r>
      <w:r w:rsidRPr="00D82267">
        <w:rPr>
          <w:rFonts w:ascii="Times New Roman" w:hAnsi="Times New Roman" w:cs="Times New Roman"/>
          <w:noProof/>
          <w:color w:val="000000"/>
          <w:sz w:val="28"/>
          <w:szCs w:val="28"/>
          <w:lang w:val="kk-KZ"/>
        </w:rPr>
        <w:t xml:space="preserve">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В)сол жақ базальды аймақ зақымы</w:t>
      </w:r>
    </w:p>
    <w:p w:rsidR="00D82267" w:rsidRPr="00D82267" w:rsidRDefault="00D82267" w:rsidP="00D82267">
      <w:pPr>
        <w:shd w:val="clear" w:color="auto" w:fill="FFFFFF"/>
        <w:spacing w:after="0" w:line="240" w:lineRule="auto"/>
        <w:rPr>
          <w:rFonts w:ascii="Times New Roman" w:hAnsi="Times New Roman" w:cs="Times New Roman"/>
          <w:bCs/>
          <w:i/>
          <w:iCs/>
          <w:color w:val="000000"/>
          <w:sz w:val="28"/>
          <w:szCs w:val="28"/>
          <w:lang w:val="kk-KZ"/>
        </w:rPr>
      </w:pPr>
      <w:r w:rsidRPr="00D82267">
        <w:rPr>
          <w:rFonts w:ascii="Times New Roman" w:hAnsi="Times New Roman" w:cs="Times New Roman"/>
          <w:bCs/>
          <w:noProof/>
          <w:color w:val="000000"/>
          <w:sz w:val="28"/>
          <w:szCs w:val="28"/>
        </w:rPr>
        <w:t xml:space="preserve">Г) екі жақты </w:t>
      </w:r>
    </w:p>
    <w:p w:rsidR="00D82267" w:rsidRPr="00D82267" w:rsidRDefault="00D82267" w:rsidP="00D82267">
      <w:pPr>
        <w:shd w:val="clear" w:color="auto" w:fill="FFFFFF"/>
        <w:spacing w:after="0" w:line="240" w:lineRule="auto"/>
        <w:rPr>
          <w:rFonts w:ascii="Times New Roman" w:hAnsi="Times New Roman" w:cs="Times New Roman"/>
          <w:bCs/>
          <w:i/>
          <w:iCs/>
          <w:color w:val="000000"/>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lastRenderedPageBreak/>
        <w:t>299.</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Басқа ЖЖі сияқты зейіннщ де бұзылуы ми құрылымының зақымына байланысты.Еріксіз зейіннің бұзылуы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сопақша ми</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В)ортаңғы ми</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rPr>
        <w:t>Г) диэнцефальды қ</w:t>
      </w:r>
      <w:r w:rsidRPr="00D82267">
        <w:rPr>
          <w:rFonts w:ascii="Times New Roman" w:hAnsi="Times New Roman" w:cs="Times New Roman"/>
          <w:bCs/>
          <w:noProof/>
          <w:color w:val="000000"/>
          <w:sz w:val="28"/>
          <w:szCs w:val="28"/>
          <w:lang w:val="kk-KZ"/>
        </w:rPr>
        <w:t>ұ</w:t>
      </w:r>
      <w:r w:rsidRPr="00D82267">
        <w:rPr>
          <w:rFonts w:ascii="Times New Roman" w:hAnsi="Times New Roman" w:cs="Times New Roman"/>
          <w:bCs/>
          <w:noProof/>
          <w:color w:val="000000"/>
          <w:sz w:val="28"/>
          <w:szCs w:val="28"/>
        </w:rPr>
        <w:t>рылым</w:t>
      </w:r>
      <w:r w:rsidRPr="00D82267">
        <w:rPr>
          <w:rFonts w:ascii="Times New Roman" w:hAnsi="Times New Roman" w:cs="Times New Roman"/>
          <w:bCs/>
          <w:noProof/>
          <w:color w:val="000000"/>
          <w:sz w:val="28"/>
          <w:szCs w:val="28"/>
          <w:lang w:val="kk-KZ"/>
        </w:rPr>
        <w:t>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rPr>
        <w:t>Д) лимбиялық қ</w:t>
      </w:r>
      <w:r w:rsidRPr="00D82267">
        <w:rPr>
          <w:rFonts w:ascii="Times New Roman" w:hAnsi="Times New Roman" w:cs="Times New Roman"/>
          <w:bCs/>
          <w:noProof/>
          <w:color w:val="000000"/>
          <w:sz w:val="28"/>
          <w:szCs w:val="28"/>
          <w:lang w:val="kk-KZ"/>
        </w:rPr>
        <w:t>ұ</w:t>
      </w:r>
      <w:r w:rsidRPr="00D82267">
        <w:rPr>
          <w:rFonts w:ascii="Times New Roman" w:hAnsi="Times New Roman" w:cs="Times New Roman"/>
          <w:bCs/>
          <w:noProof/>
          <w:color w:val="000000"/>
          <w:sz w:val="28"/>
          <w:szCs w:val="28"/>
        </w:rPr>
        <w:t>рылым</w:t>
      </w:r>
      <w:r w:rsidRPr="00D82267">
        <w:rPr>
          <w:rFonts w:ascii="Times New Roman" w:hAnsi="Times New Roman" w:cs="Times New Roman"/>
          <w:bCs/>
          <w:noProof/>
          <w:color w:val="000000"/>
          <w:sz w:val="28"/>
          <w:szCs w:val="28"/>
          <w:lang w:val="kk-KZ"/>
        </w:rPr>
        <w:t>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300.</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 xml:space="preserve">Еріксіз зейінде болатн сопакша және ортаңғ мида туындайтын зақымнан болатн негізгі симптомдар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Б) еріксіз бағдарлылк рефлекстің өшуі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В)үнемі берілетін стимулға сай еріксіз бағдарлылык рефлекстің өлшу.</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Г) таңдамалылықтың бұзылуы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301. Жоғарғы психикалык функцияларды күрылымдык - функциясын және оның локальдылығын қарастыратын нейропсихологияның тұрғысы.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Теориялык.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Эксперименттік.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Практикалык.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Барлығы.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302.</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Қозу пайда болып, соның нәтижесінде тежеу пайда болса, не алдымен жүйке саланың әрекетінде бөгет пайда болып, соның нәтижесінде қозу пайда болу процесі қалай аталады.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Өзара индукция заңы.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Қарама-кайшы индукция заңы.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 Оң индукция заңы.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Теріс индукция заңы.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303.</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Белгілі бір факторға байланысты нейропсихологиялык симптом</w:t>
      </w:r>
      <w:r w:rsidRPr="00D82267">
        <w:rPr>
          <w:rFonts w:ascii="Times New Roman" w:hAnsi="Times New Roman" w:cs="Times New Roman"/>
          <w:bCs/>
          <w:noProof/>
          <w:color w:val="000000"/>
          <w:sz w:val="28"/>
          <w:szCs w:val="28"/>
          <w:lang w:val="kk-KZ"/>
        </w:rPr>
        <w:t xml:space="preserve"> </w:t>
      </w:r>
      <w:r w:rsidRPr="00D82267">
        <w:rPr>
          <w:rFonts w:ascii="Times New Roman" w:hAnsi="Times New Roman" w:cs="Times New Roman"/>
          <w:bCs/>
          <w:noProof/>
          <w:color w:val="000000"/>
          <w:sz w:val="28"/>
          <w:szCs w:val="28"/>
        </w:rPr>
        <w:t>мен заңды үйлестік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Нейропсихологиялык синдром</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Нейропсихологиялық симптом</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Нейропсихологиялық фактор</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Нейропсихологиялық диагностика</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304.</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Үлкен жарты шар кыртысының үшінші алаңы психикалык әрекеттің қандай түрін жүзеге асырады.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Символикалык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Тілдік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Интеллектуальдык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Ешқайсысы.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lastRenderedPageBreak/>
        <w:t>305.</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Мидың жалпы күрылымдык - функциональдык моделінің энергетикалық блогінің процесті белсенді етуді реттеу типі жұмысының мазм</w:t>
      </w:r>
      <w:r w:rsidRPr="00D82267">
        <w:rPr>
          <w:rFonts w:ascii="Times New Roman" w:hAnsi="Times New Roman" w:cs="Times New Roman"/>
          <w:bCs/>
          <w:noProof/>
          <w:color w:val="000000"/>
          <w:sz w:val="28"/>
          <w:szCs w:val="28"/>
          <w:lang w:val="kk-KZ"/>
        </w:rPr>
        <w:t>ұ</w:t>
      </w:r>
      <w:r w:rsidRPr="00D82267">
        <w:rPr>
          <w:rFonts w:ascii="Times New Roman" w:hAnsi="Times New Roman" w:cs="Times New Roman"/>
          <w:bCs/>
          <w:noProof/>
          <w:color w:val="000000"/>
          <w:sz w:val="28"/>
          <w:szCs w:val="28"/>
        </w:rPr>
        <w:t>ны...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Мидың белсенділігінің жалпы өзгерісін саралайды.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Түрлі анализаторлықаймактың функциональдык бірлігі тітіркендігішін синтездейді.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Орталык және перифериялық бөлімінің ж</w:t>
      </w:r>
      <w:r w:rsidRPr="00D82267">
        <w:rPr>
          <w:rFonts w:ascii="Times New Roman" w:hAnsi="Times New Roman" w:cs="Times New Roman"/>
          <w:bCs/>
          <w:noProof/>
          <w:color w:val="000000"/>
          <w:sz w:val="28"/>
          <w:szCs w:val="28"/>
          <w:lang w:val="kk-KZ"/>
        </w:rPr>
        <w:t>ұ</w:t>
      </w:r>
      <w:r w:rsidRPr="00D82267">
        <w:rPr>
          <w:rFonts w:ascii="Times New Roman" w:hAnsi="Times New Roman" w:cs="Times New Roman"/>
          <w:bCs/>
          <w:noProof/>
          <w:color w:val="000000"/>
          <w:sz w:val="28"/>
          <w:szCs w:val="28"/>
        </w:rPr>
        <w:t xml:space="preserve">мысын </w:t>
      </w:r>
      <w:r w:rsidRPr="00D82267">
        <w:rPr>
          <w:rFonts w:ascii="Times New Roman" w:hAnsi="Times New Roman" w:cs="Times New Roman"/>
          <w:bCs/>
          <w:noProof/>
          <w:color w:val="000000"/>
          <w:sz w:val="28"/>
          <w:szCs w:val="28"/>
          <w:lang w:val="kk-KZ"/>
        </w:rPr>
        <w:t>ұ</w:t>
      </w:r>
      <w:r w:rsidRPr="00D82267">
        <w:rPr>
          <w:rFonts w:ascii="Times New Roman" w:hAnsi="Times New Roman" w:cs="Times New Roman"/>
          <w:bCs/>
          <w:noProof/>
          <w:color w:val="000000"/>
          <w:sz w:val="28"/>
          <w:szCs w:val="28"/>
        </w:rPr>
        <w:t>йымдастырады.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Барлы</w:t>
      </w:r>
      <w:r w:rsidRPr="00D82267">
        <w:rPr>
          <w:rFonts w:ascii="Times New Roman" w:hAnsi="Times New Roman" w:cs="Times New Roman"/>
          <w:bCs/>
          <w:noProof/>
          <w:color w:val="000000"/>
          <w:sz w:val="28"/>
          <w:szCs w:val="28"/>
          <w:lang w:val="kk-KZ"/>
        </w:rPr>
        <w:t>ғ</w:t>
      </w:r>
      <w:r w:rsidRPr="00D82267">
        <w:rPr>
          <w:rFonts w:ascii="Times New Roman" w:hAnsi="Times New Roman" w:cs="Times New Roman"/>
          <w:bCs/>
          <w:noProof/>
          <w:color w:val="000000"/>
          <w:sz w:val="28"/>
          <w:szCs w:val="28"/>
        </w:rPr>
        <w:t>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Ешқайсысы.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306.</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Онтогснездегі өсу процесінде функциональдык жүйенің дамуы мен қалыптасуынын принциптері...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Ь) Кезен</w:t>
      </w:r>
      <w:r w:rsidRPr="00D82267">
        <w:rPr>
          <w:rFonts w:ascii="Times New Roman" w:hAnsi="Times New Roman" w:cs="Times New Roman"/>
          <w:bCs/>
          <w:noProof/>
          <w:color w:val="000000"/>
          <w:sz w:val="28"/>
          <w:szCs w:val="28"/>
          <w:lang w:val="kk-KZ"/>
        </w:rPr>
        <w:t xml:space="preserve"> </w:t>
      </w:r>
      <w:r w:rsidRPr="00D82267">
        <w:rPr>
          <w:rFonts w:ascii="Times New Roman" w:hAnsi="Times New Roman" w:cs="Times New Roman"/>
          <w:bCs/>
          <w:noProof/>
          <w:color w:val="000000"/>
          <w:sz w:val="28"/>
          <w:szCs w:val="28"/>
        </w:rPr>
        <w:t>м</w:t>
      </w:r>
      <w:r w:rsidRPr="00D82267">
        <w:rPr>
          <w:rFonts w:ascii="Times New Roman" w:hAnsi="Times New Roman" w:cs="Times New Roman"/>
          <w:bCs/>
          <w:noProof/>
          <w:color w:val="000000"/>
          <w:sz w:val="28"/>
          <w:szCs w:val="28"/>
          <w:lang w:val="kk-KZ"/>
        </w:rPr>
        <w:t>ен</w:t>
      </w:r>
      <w:r w:rsidRPr="00D82267">
        <w:rPr>
          <w:rFonts w:ascii="Times New Roman" w:hAnsi="Times New Roman" w:cs="Times New Roman"/>
          <w:bCs/>
          <w:noProof/>
          <w:color w:val="000000"/>
          <w:sz w:val="28"/>
          <w:szCs w:val="28"/>
        </w:rPr>
        <w:t xml:space="preserve"> </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алыптасу.</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В) Жүйеаралык гетерохронды</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 xml:space="preserve">.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Жүйеішілік генерохрондық.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307.</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 xml:space="preserve">Үлкен жарты шар қыртысының үшінші алаңы нешінші блок қызметіне жатады.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 Екінші.</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Бірінші.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В)Үшінші.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Барлығына.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308.</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 xml:space="preserve">Бас мидың локальды зақымдануынан туындайтын психикалық функцияның бұзылуы.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Нейропсихологиялық симптом.</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Нейропсихологиялык диагностика.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Нейропсихологиялық синдром.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Нейропсихологиялык фактор.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309.</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 xml:space="preserve">Үлкен жарты шар кыртысының үшінші блогы қандай қызмет түрлерін атқарады.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Бағдарламалау.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Реттеу.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Бақылау.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310.</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Үлкен жарты шар кыртысының бірінші алаңы мидың нешінші құрылымдық-функциональдық блогына жатады.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А) Екінші.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Бірінші.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В)Төртінші.</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Үшінші.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lastRenderedPageBreak/>
        <w:t>311.</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Үлкен жарты шардың арткы бөліміндегі анализаторлар жүйесі қандай жалпы принциппен ұйымдаскан.</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Барлығы.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Перифериялык.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Анализаторлык.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Орталық бөлім.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312.</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Энергетикалык блок түрлі модальды мәліметтерді сактау және қайта өңдеуге байланысты қандай психикалык процеспен байланысты.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 Еске сақтау.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Түйсіну.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Қабылдау.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Елестету.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313.</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А.Луриидің психикалық процестерінің жалпы қ</w:t>
      </w:r>
      <w:r w:rsidRPr="00D82267">
        <w:rPr>
          <w:rFonts w:ascii="Times New Roman" w:hAnsi="Times New Roman" w:cs="Times New Roman"/>
          <w:bCs/>
          <w:noProof/>
          <w:color w:val="000000"/>
          <w:sz w:val="28"/>
          <w:szCs w:val="28"/>
          <w:lang w:val="kk-KZ"/>
        </w:rPr>
        <w:t>ұ</w:t>
      </w:r>
      <w:r w:rsidRPr="00D82267">
        <w:rPr>
          <w:rFonts w:ascii="Times New Roman" w:hAnsi="Times New Roman" w:cs="Times New Roman"/>
          <w:bCs/>
          <w:noProof/>
          <w:color w:val="000000"/>
          <w:sz w:val="28"/>
          <w:szCs w:val="28"/>
        </w:rPr>
        <w:t>рылымды</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 xml:space="preserve"> - функциональдык модель блогының аталымы.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Энергетикалык немесе ми белсенділік деңгейін реттеу блогі.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 Экстероцептивті мәліметті өңдеу мен сақтау блогі.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Психикалық іс-әрекетті бағдарламалау, реттеу және бағалау блогі.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Ешқайсысы.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314.</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Бірінші блогтың функциональдық мәні...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 xml:space="preserve">А) ОЖЖ жалпы тонусын </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олдау.</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Ана.іизаторлардың ядролык аймагын </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олдау.</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 В) Тері-кинестетикалык анализаторларды </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 xml:space="preserve">олдау.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Г) Ды</w:t>
      </w:r>
      <w:r w:rsidRPr="00D82267">
        <w:rPr>
          <w:rFonts w:ascii="Times New Roman" w:hAnsi="Times New Roman" w:cs="Times New Roman"/>
          <w:bCs/>
          <w:noProof/>
          <w:color w:val="000000"/>
          <w:sz w:val="28"/>
          <w:szCs w:val="28"/>
          <w:lang w:val="kk-KZ"/>
        </w:rPr>
        <w:t>б</w:t>
      </w:r>
      <w:r w:rsidRPr="00D82267">
        <w:rPr>
          <w:rFonts w:ascii="Times New Roman" w:hAnsi="Times New Roman" w:cs="Times New Roman"/>
          <w:bCs/>
          <w:noProof/>
          <w:color w:val="000000"/>
          <w:sz w:val="28"/>
          <w:szCs w:val="28"/>
        </w:rPr>
        <w:t xml:space="preserve">ыстык анализаторларды қолдау.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Бар</w:t>
      </w:r>
      <w:r w:rsidRPr="00D82267">
        <w:rPr>
          <w:rFonts w:ascii="Times New Roman" w:hAnsi="Times New Roman" w:cs="Times New Roman"/>
          <w:bCs/>
          <w:noProof/>
          <w:color w:val="000000"/>
          <w:sz w:val="28"/>
          <w:szCs w:val="28"/>
          <w:lang w:val="kk-KZ"/>
        </w:rPr>
        <w:t>л</w:t>
      </w:r>
      <w:r w:rsidRPr="00D82267">
        <w:rPr>
          <w:rFonts w:ascii="Times New Roman" w:hAnsi="Times New Roman" w:cs="Times New Roman"/>
          <w:bCs/>
          <w:noProof/>
          <w:color w:val="000000"/>
          <w:sz w:val="28"/>
          <w:szCs w:val="28"/>
        </w:rPr>
        <w:t>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315.</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Бір бөлімде пайда болған қозу бара-бара мидың басқа бөлімдеріне тарап жайылу процесі қалай аталады.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Иррадиация.</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Дизатрия.</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 Дисэквилибирация.</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Архипаллиум.</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316.</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Нейропсихологияда Ж.П.Ф. негізгі ұстанар заңы.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 Ж.П.Ф. жүйелілік, динамикалық, локальдылық.</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Б) Ж.П.Ф. ассоциациялану.</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 В) Ж.П.Ф. бірлік.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Ж.П.Ф. дефференциялануы.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317.</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 xml:space="preserve">Екі жарты шарды бір-бірімен байланыстырып тұратын жүйке жолы.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Біріктіру.</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Барлығы.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Проекциялық.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Ассоциациялық.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lastRenderedPageBreak/>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318.</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 xml:space="preserve">Праксистік әрекет қалай жүреді.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 Жайдан күрделіге қарай.</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Күрделіден карпайымға қарай.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 Кәсібиліктен қарабайырлыкқа қарай.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Қарабайырлықтан кәсібилікке қарай.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319.</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Үлкен оң және сол жақ жарты шар қыртысына әрбір психикалык функцияның әртүрлі «косатын үлесінің» сапалык ұксас емес, әртүрлі бағалыкта орындау себебі.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Мидың шараралык асимметриясы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Функциялық жүйе</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Ми механизмі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Шаралык өзара әрекеттестіктің бірге</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320.</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Мидың мацдай бөлімінің кыртысы психологиялык процестің қандай бөлімін камтиды.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Моторлы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rPr>
        <w:t>в)</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Премоторлы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г) Префронтальді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321.</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Сол және оң жақ жарты шар қыртысының ерекше механизмде біріктіретін түтас функционалдык</w:t>
      </w:r>
      <w:r w:rsidRPr="00D82267">
        <w:rPr>
          <w:rFonts w:ascii="Times New Roman" w:hAnsi="Times New Roman" w:cs="Times New Roman"/>
          <w:sz w:val="28"/>
          <w:szCs w:val="28"/>
          <w:lang w:val="kk-KZ"/>
        </w:rPr>
        <w:t xml:space="preserve"> </w:t>
      </w:r>
      <w:r w:rsidRPr="00D82267">
        <w:rPr>
          <w:rFonts w:ascii="Times New Roman" w:hAnsi="Times New Roman" w:cs="Times New Roman"/>
          <w:bCs/>
          <w:noProof/>
          <w:color w:val="000000"/>
          <w:sz w:val="28"/>
          <w:szCs w:val="28"/>
          <w:lang w:val="kk-KZ"/>
        </w:rPr>
        <w:t xml:space="preserve">жүйеге тұтас интегративті онтогенезде калыптастыратын..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Жарты шараралық өзараәрекеттестік</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б)</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Мидың жартышараралык асимметриясы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Функция нормасы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ЖПФ ми механизмі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Барлыгы.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322.</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Белгілі бір факторға байланысты нейропсихологиялык симптоммен заңды үйлестік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Нейропсихологиялык синдром</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Нейропсихологиялық симптом</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Нейропсихологиялық фактор</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Нейропсихологиялық диагностика</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Барлыгы.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323.</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Үлкен жарты шар кыртысының үшінші алаңы психикалык әрекеттің қандай түрін жүзеге асырады.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Барлыгы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Символикалык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Тілдік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Интеллектуальдык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Ешқайсысы.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lastRenderedPageBreak/>
        <w:t>324.</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Бірінші бұзылу өзарабайланысы жүйесі заңымен бірінші нейропсихологиялык симптом әсерінде туындайтын бұзылу..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Екінші нейропсихологиялык симптом</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Бірінші нейропсихологиялык симптом</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Нейропсихологиялык синдром</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Нейропсихологиялык симптом</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325.</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ЖІІФ физиологиялык нсі пін түсіндіретін физиологиялык түсінік...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Функциональдык жүйе</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Функция нормасы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ЖПФ ми механизмі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ЖПФ үйымдасуы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326.</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«Жоғарғы психикалық функцияның мидағы үйымдасуы» синонимі...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ЖПФ локализациясы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ЖПФ дефференциясы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ЖПФ жүйесі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ЖПФ үйымдасуы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327.</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Мидың зақымдалған бөлігін аныктау үшін нейропсихологиялық әдіспен ауру миының зақымдалған локальдылығын зерттеу...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Нейропсихологиялык диагностика</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Нейропсихологиялық фактор</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Нейропсихологиялық симптом</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Нейропсихологиялық синдром</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328.</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Екінші кабыршық алаң түрлі анализаторлык зоннаның функциональдық одагының атқаратыны...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Синтез</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rPr>
        <w:t>б)</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Анализ</w:t>
      </w:r>
      <w:r w:rsidRPr="00D82267">
        <w:rPr>
          <w:rFonts w:ascii="Times New Roman" w:hAnsi="Times New Roman" w:cs="Times New Roman"/>
          <w:noProof/>
          <w:color w:val="000000"/>
          <w:sz w:val="28"/>
          <w:szCs w:val="28"/>
        </w:rPr>
        <w:t xml:space="preserve">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Қорыту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Қайта қорыту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329.</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Психикалык процесті бағдарлайтын, реттейтін және бағалайтын нешінші блок...</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Үшінші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Екінші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Төртінші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Бірініші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330.</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Мидың жалпы күрылымдык - функциональдык моделінің энергетикалық блогінің процесті белсенді етуді реттеу типінің жұмыс мазм</w:t>
      </w:r>
      <w:r w:rsidRPr="00D82267">
        <w:rPr>
          <w:rFonts w:ascii="Times New Roman" w:hAnsi="Times New Roman" w:cs="Times New Roman"/>
          <w:bCs/>
          <w:noProof/>
          <w:color w:val="000000"/>
          <w:sz w:val="28"/>
          <w:szCs w:val="28"/>
          <w:lang w:val="kk-KZ"/>
        </w:rPr>
        <w:t>ұ</w:t>
      </w:r>
      <w:r w:rsidRPr="00D82267">
        <w:rPr>
          <w:rFonts w:ascii="Times New Roman" w:hAnsi="Times New Roman" w:cs="Times New Roman"/>
          <w:bCs/>
          <w:noProof/>
          <w:color w:val="000000"/>
          <w:sz w:val="28"/>
          <w:szCs w:val="28"/>
        </w:rPr>
        <w:t>ны?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 xml:space="preserve">а) ЖПФ кажетті локальды белсенді </w:t>
      </w:r>
      <w:r w:rsidRPr="00D82267">
        <w:rPr>
          <w:rFonts w:ascii="Times New Roman" w:hAnsi="Times New Roman" w:cs="Times New Roman"/>
          <w:bCs/>
          <w:noProof/>
          <w:color w:val="000000"/>
          <w:sz w:val="28"/>
          <w:szCs w:val="28"/>
          <w:lang w:val="kk-KZ"/>
        </w:rPr>
        <w:t>ө</w:t>
      </w:r>
      <w:r w:rsidRPr="00D82267">
        <w:rPr>
          <w:rFonts w:ascii="Times New Roman" w:hAnsi="Times New Roman" w:cs="Times New Roman"/>
          <w:bCs/>
          <w:noProof/>
          <w:color w:val="000000"/>
          <w:sz w:val="28"/>
          <w:szCs w:val="28"/>
        </w:rPr>
        <w:t>згсрісті таңдау.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б) Түрлі анализаторлык аймактың функциональдык бірлігін синтездеу.</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lastRenderedPageBreak/>
        <w:t xml:space="preserve">в) Мидың белсенділігінің жалпы өзгерісін саралау.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г)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33</w:t>
      </w:r>
      <w:r w:rsidRPr="00D82267">
        <w:rPr>
          <w:rFonts w:ascii="Times New Roman" w:hAnsi="Times New Roman" w:cs="Times New Roman"/>
          <w:bCs/>
          <w:noProof/>
          <w:color w:val="000000"/>
          <w:sz w:val="28"/>
          <w:szCs w:val="28"/>
          <w:lang w:val="kk-KZ"/>
        </w:rPr>
        <w:t>1</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Үлкен жарты шардың неше пайызын маңдай бөлімі алып жатыр?</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а)24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б</w:t>
      </w:r>
      <w:r w:rsidRPr="00D82267">
        <w:rPr>
          <w:rFonts w:ascii="Times New Roman" w:hAnsi="Times New Roman" w:cs="Times New Roman"/>
          <w:bCs/>
          <w:noProof/>
          <w:color w:val="000000"/>
          <w:sz w:val="28"/>
          <w:szCs w:val="28"/>
        </w:rPr>
        <w:t xml:space="preserve">)74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в) 34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г)44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lang w:val="kk-KZ"/>
        </w:rPr>
        <w:t>332.</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 xml:space="preserve">Мишығы зақымдалған адамның әдеттегідей сөйлей алмау кезіндегі біресе жай, </w:t>
      </w:r>
      <w:r w:rsidRPr="00D82267">
        <w:rPr>
          <w:rFonts w:ascii="Times New Roman" w:hAnsi="Times New Roman" w:cs="Times New Roman"/>
          <w:noProof/>
          <w:color w:val="000000"/>
          <w:sz w:val="28"/>
          <w:szCs w:val="28"/>
          <w:lang w:val="kk-KZ"/>
        </w:rPr>
        <w:t xml:space="preserve">біресе созып, біресе жедел сөйлеуі, </w:t>
      </w:r>
      <w:r w:rsidRPr="00D82267">
        <w:rPr>
          <w:rFonts w:ascii="Times New Roman" w:hAnsi="Times New Roman" w:cs="Times New Roman"/>
          <w:bCs/>
          <w:noProof/>
          <w:color w:val="000000"/>
          <w:sz w:val="28"/>
          <w:szCs w:val="28"/>
          <w:lang w:val="kk-KZ"/>
        </w:rPr>
        <w:t xml:space="preserve">оның дауысы бірде катты, бірде ақырын сөйлеуі. </w:t>
      </w:r>
      <w:r w:rsidRPr="00D82267">
        <w:rPr>
          <w:rFonts w:ascii="Times New Roman" w:hAnsi="Times New Roman" w:cs="Times New Roman"/>
          <w:bCs/>
          <w:noProof/>
          <w:color w:val="000000"/>
          <w:sz w:val="28"/>
          <w:szCs w:val="28"/>
        </w:rPr>
        <w:t xml:space="preserve">Дауысына ие бола алмай қалуы </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алай аталады.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 Дизатрия.</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 Дисэквилибирация.</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 Афагия.</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 Гиперфагия.</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 Барлығы.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333.   </w:t>
      </w:r>
      <w:r w:rsidRPr="00D82267">
        <w:rPr>
          <w:rFonts w:ascii="Times New Roman" w:hAnsi="Times New Roman" w:cs="Times New Roman"/>
          <w:bCs/>
          <w:noProof/>
          <w:color w:val="000000"/>
          <w:sz w:val="28"/>
          <w:szCs w:val="28"/>
        </w:rPr>
        <w:t xml:space="preserve">Алдымен мида бөгет пайда болып, оның нәтижесінде </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 xml:space="preserve">озу пайда болу процесі қалай </w:t>
      </w:r>
      <w:r w:rsidRPr="00D82267">
        <w:rPr>
          <w:rFonts w:ascii="Times New Roman" w:hAnsi="Times New Roman" w:cs="Times New Roman"/>
          <w:noProof/>
          <w:color w:val="000000"/>
          <w:sz w:val="28"/>
          <w:szCs w:val="28"/>
        </w:rPr>
        <w:t xml:space="preserve">аталады.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 xml:space="preserve">А) Оң </w:t>
      </w:r>
      <w:r w:rsidRPr="00D82267">
        <w:rPr>
          <w:rFonts w:ascii="Times New Roman" w:hAnsi="Times New Roman" w:cs="Times New Roman"/>
          <w:bCs/>
          <w:noProof/>
          <w:color w:val="000000"/>
          <w:sz w:val="28"/>
          <w:szCs w:val="28"/>
        </w:rPr>
        <w:t>индукция.</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Б) Қарама-</w:t>
      </w:r>
      <w:r w:rsidRPr="00D82267">
        <w:rPr>
          <w:rFonts w:ascii="Times New Roman" w:hAnsi="Times New Roman" w:cs="Times New Roman"/>
          <w:bCs/>
          <w:noProof/>
          <w:color w:val="000000"/>
          <w:sz w:val="28"/>
          <w:szCs w:val="28"/>
          <w:lang w:val="kk-KZ"/>
        </w:rPr>
        <w:t>қ</w:t>
      </w:r>
      <w:r w:rsidRPr="00D82267">
        <w:rPr>
          <w:rFonts w:ascii="Times New Roman" w:hAnsi="Times New Roman" w:cs="Times New Roman"/>
          <w:bCs/>
          <w:noProof/>
          <w:color w:val="000000"/>
          <w:sz w:val="28"/>
          <w:szCs w:val="28"/>
        </w:rPr>
        <w:t xml:space="preserve">арсы индукция заңы.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Концентрация заңы.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noProof/>
          <w:color w:val="000000"/>
          <w:sz w:val="28"/>
          <w:szCs w:val="28"/>
        </w:rPr>
        <w:t xml:space="preserve">Г) Өзара </w:t>
      </w:r>
      <w:r w:rsidRPr="00D82267">
        <w:rPr>
          <w:rFonts w:ascii="Times New Roman" w:hAnsi="Times New Roman" w:cs="Times New Roman"/>
          <w:bCs/>
          <w:noProof/>
          <w:color w:val="000000"/>
          <w:sz w:val="28"/>
          <w:szCs w:val="28"/>
        </w:rPr>
        <w:t xml:space="preserve">индукция заңы.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334.  А.Р. Лурии мектебінің бағыттары: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А) Клиникалык, реабилитациялык, психофиология.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Эксперименттік, балалык шак нейропсихологиясы.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Қарттык шак нейропсихологиясы, нейрохирургиялық.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Г) Неврология, клиникалык, орта жас нейропсихологиясы.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335.  Психикалык кұбылыстардың материалдык негізі...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А) Шартгы рефлекс.</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Б) Бірінші сигналдык жүйе.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 Шарт</w:t>
      </w:r>
      <w:r w:rsidRPr="00D82267">
        <w:rPr>
          <w:rFonts w:ascii="Times New Roman" w:hAnsi="Times New Roman" w:cs="Times New Roman"/>
          <w:noProof/>
          <w:color w:val="000000"/>
          <w:sz w:val="28"/>
          <w:szCs w:val="28"/>
          <w:lang w:val="kk-KZ"/>
        </w:rPr>
        <w:t>т</w:t>
      </w:r>
      <w:r w:rsidRPr="00D82267">
        <w:rPr>
          <w:rFonts w:ascii="Times New Roman" w:hAnsi="Times New Roman" w:cs="Times New Roman"/>
          <w:noProof/>
          <w:color w:val="000000"/>
          <w:sz w:val="28"/>
          <w:szCs w:val="28"/>
        </w:rPr>
        <w:t xml:space="preserve">ы </w:t>
      </w:r>
      <w:r w:rsidRPr="00D82267">
        <w:rPr>
          <w:rFonts w:ascii="Times New Roman" w:hAnsi="Times New Roman" w:cs="Times New Roman"/>
          <w:i/>
          <w:iCs/>
          <w:smallCaps/>
          <w:noProof/>
          <w:color w:val="000000"/>
          <w:sz w:val="28"/>
          <w:szCs w:val="28"/>
        </w:rPr>
        <w:t xml:space="preserve"> </w:t>
      </w:r>
      <w:r w:rsidRPr="00D82267">
        <w:rPr>
          <w:rFonts w:ascii="Times New Roman" w:hAnsi="Times New Roman" w:cs="Times New Roman"/>
          <w:noProof/>
          <w:color w:val="000000"/>
          <w:sz w:val="28"/>
          <w:szCs w:val="28"/>
        </w:rPr>
        <w:t>рсфлекс.</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Г) Рефлекс.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336.  Луриидың Э.Г. Симерницкая басшылығында әдістемелік жасалған кезең.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Балалық жас нейропсихологиясы.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Ересек жас нейропсихологиясы.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Орта жас нейропсихологиясы.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Г) Қарттык шақ нейропсихологиясы.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lastRenderedPageBreak/>
        <w:t xml:space="preserve">337.  Адамның орта маңдай ирегінің жоғарғы жағында (сол </w:t>
      </w:r>
      <w:r w:rsidRPr="00D82267">
        <w:rPr>
          <w:rFonts w:ascii="Times New Roman" w:hAnsi="Times New Roman" w:cs="Times New Roman"/>
          <w:bCs/>
          <w:noProof/>
          <w:color w:val="000000"/>
          <w:sz w:val="28"/>
          <w:szCs w:val="28"/>
          <w:lang w:val="kk-KZ"/>
        </w:rPr>
        <w:t xml:space="preserve">жарты шар) орналасқан </w:t>
      </w:r>
      <w:r w:rsidRPr="00D82267">
        <w:rPr>
          <w:rFonts w:ascii="Times New Roman" w:hAnsi="Times New Roman" w:cs="Times New Roman"/>
          <w:noProof/>
          <w:color w:val="000000"/>
          <w:sz w:val="28"/>
          <w:szCs w:val="28"/>
          <w:lang w:val="kk-KZ"/>
        </w:rPr>
        <w:t xml:space="preserve">жазу </w:t>
      </w:r>
      <w:r w:rsidRPr="00D82267">
        <w:rPr>
          <w:rFonts w:ascii="Times New Roman" w:hAnsi="Times New Roman" w:cs="Times New Roman"/>
          <w:bCs/>
          <w:noProof/>
          <w:color w:val="000000"/>
          <w:sz w:val="28"/>
          <w:szCs w:val="28"/>
          <w:lang w:val="kk-KZ"/>
        </w:rPr>
        <w:t xml:space="preserve">кіндігі </w:t>
      </w:r>
      <w:r w:rsidRPr="00D82267">
        <w:rPr>
          <w:rFonts w:ascii="Times New Roman" w:hAnsi="Times New Roman" w:cs="Times New Roman"/>
          <w:noProof/>
          <w:color w:val="000000"/>
          <w:sz w:val="28"/>
          <w:szCs w:val="28"/>
          <w:lang w:val="kk-KZ"/>
        </w:rPr>
        <w:t>зақымдануынан жаза алмай калу ауруы қалай аталады.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А) Аграфия.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Афагия.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В) Дизатрия.</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Г) Гиперфагия.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noProof/>
          <w:color w:val="000000"/>
          <w:sz w:val="28"/>
          <w:szCs w:val="28"/>
        </w:rPr>
        <w:t xml:space="preserve">338.   Нейропсихологияда пайдаланатын </w:t>
      </w:r>
      <w:r w:rsidRPr="00D82267">
        <w:rPr>
          <w:rFonts w:ascii="Times New Roman" w:hAnsi="Times New Roman" w:cs="Times New Roman"/>
          <w:bCs/>
          <w:noProof/>
          <w:color w:val="000000"/>
          <w:sz w:val="28"/>
          <w:szCs w:val="28"/>
        </w:rPr>
        <w:t xml:space="preserve">түсініктер мен терминдер.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Б) Гнозис, агнозия.</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 Праксис, апраксия.</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Г) Аффекті, эффентті сигналдар.</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rPr>
        <w:t xml:space="preserve">Д) Ешқайсысы.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339.  Қандай гнозис түрлерін білесіз?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Барлығы.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Тактильды гнозис.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Көру гнозис.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Г) Есту гнозис.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Ешқайсысы.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340.  Адамның ұрықтық дамуынан өмірінің соңына дейінгі жеке дара дамуы...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Онтогенез.</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Эмбриогенез.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 Филогенез.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Фумкциогенез.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Барлыгы.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341.  Кез-келген құбылыстың сырікы белгісі...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rPr>
        <w:t>А) Симптом.</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Синкинезия.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Синдром.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Г) Синектика.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342.</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 xml:space="preserve">Ми жарты шарының шүйде бөлігінің қыртысы аймағының негізгі қызметі...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 Сыртқы ортаның сырын, бояуын, түрін т.б. саналы түрде анықтау.</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 xml:space="preserve">Б) Түрлі дыбыстардың темпін, ритмін анықтау.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Түрлі иістерді ажырату.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Дәмдерді ажырату.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lang w:val="kk-KZ"/>
        </w:rPr>
        <w:t>343.</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 xml:space="preserve">Қыртысты сенсорлық аймактың зақымдалу жағдайында беретін көрініс...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А) Сөзді естиді, бірақ сөзді айта алмайды.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Б) Өзінің не айтып жатқанын түсінбеу.</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В) Сөзді естімейді, бірак сөйлейді.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lastRenderedPageBreak/>
        <w:t>Г) Сөзді естиді, бірак сөз мағынасын түсінбейді.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344.</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Денеден келетін тітіргендіргіштер үлкен мимен байланыстырып тұратын орталык «станция» деп аталатын ми бөлімі.</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rPr>
        <w:t>А) Аралық ми.</w:t>
      </w:r>
      <w:r w:rsidRPr="00D82267">
        <w:rPr>
          <w:rFonts w:ascii="Times New Roman" w:hAnsi="Times New Roman" w:cs="Times New Roman"/>
          <w:noProof/>
          <w:color w:val="000000"/>
          <w:sz w:val="28"/>
          <w:szCs w:val="28"/>
        </w:rPr>
        <w:t xml:space="preserve">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Алдыңғы ми.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Орталык ми.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Г)Артқыми.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345.</w:t>
      </w:r>
      <w:r w:rsidRPr="00D82267">
        <w:rPr>
          <w:rFonts w:ascii="Times New Roman" w:hAnsi="Times New Roman" w:cs="Times New Roman"/>
          <w:noProof/>
          <w:color w:val="000000"/>
          <w:sz w:val="28"/>
          <w:szCs w:val="28"/>
          <w:lang w:val="kk-KZ"/>
        </w:rPr>
        <w:t xml:space="preserve">  </w:t>
      </w:r>
      <w:r w:rsidRPr="00D82267">
        <w:rPr>
          <w:rFonts w:ascii="Times New Roman" w:hAnsi="Times New Roman" w:cs="Times New Roman"/>
          <w:bCs/>
          <w:noProof/>
          <w:color w:val="000000"/>
          <w:sz w:val="28"/>
          <w:szCs w:val="28"/>
          <w:lang w:val="kk-KZ"/>
        </w:rPr>
        <w:t xml:space="preserve">Күрделі бейнелерді түтастай көру, негізгі және болмашы белгілерді айыра танып, </w:t>
      </w:r>
      <w:r w:rsidRPr="00D82267">
        <w:rPr>
          <w:rFonts w:ascii="Times New Roman" w:hAnsi="Times New Roman" w:cs="Times New Roman"/>
          <w:noProof/>
          <w:color w:val="000000"/>
          <w:sz w:val="28"/>
          <w:szCs w:val="28"/>
          <w:lang w:val="kk-KZ"/>
        </w:rPr>
        <w:t xml:space="preserve">түтас бүтін </w:t>
      </w:r>
      <w:r w:rsidRPr="00D82267">
        <w:rPr>
          <w:rFonts w:ascii="Times New Roman" w:hAnsi="Times New Roman" w:cs="Times New Roman"/>
          <w:bCs/>
          <w:noProof/>
          <w:color w:val="000000"/>
          <w:sz w:val="28"/>
          <w:szCs w:val="28"/>
          <w:lang w:val="kk-KZ"/>
        </w:rPr>
        <w:t>ретінде тәртіппен орналастыру көру гнозистің қай түріне тән.</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А) Симультандык гнозис.</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Б) Келбеттік гнозис.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В) Заттык гнозис. </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 xml:space="preserve">Г) Түстік гнозис.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bCs/>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346.  Неврология мен психиатрия үшін нейропсихология қандай мүмкіндік береді?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Диагностика мен ауруды емдеу кезінде ЖПФ жағдайды ескеруге.</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Мидағы зақымдану аймағын классификациялауға.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В) Ми түрлі бұзылуын түсінуге.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 xml:space="preserve">Г) Емдік-түзету жұмысының әдістемесін жасауға.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noProof/>
          <w:color w:val="000000"/>
          <w:sz w:val="28"/>
          <w:szCs w:val="28"/>
        </w:rPr>
        <w:t xml:space="preserve">347.  Кинестетикалық </w:t>
      </w:r>
      <w:r w:rsidRPr="00D82267">
        <w:rPr>
          <w:rFonts w:ascii="Times New Roman" w:hAnsi="Times New Roman" w:cs="Times New Roman"/>
          <w:bCs/>
          <w:noProof/>
          <w:color w:val="000000"/>
          <w:sz w:val="28"/>
          <w:szCs w:val="28"/>
        </w:rPr>
        <w:t xml:space="preserve">праксисті А.Р. Лурий </w:t>
      </w:r>
      <w:r w:rsidRPr="00D82267">
        <w:rPr>
          <w:rFonts w:ascii="Times New Roman" w:hAnsi="Times New Roman" w:cs="Times New Roman"/>
          <w:noProof/>
          <w:color w:val="000000"/>
          <w:sz w:val="28"/>
          <w:szCs w:val="28"/>
        </w:rPr>
        <w:t xml:space="preserve">не деп </w:t>
      </w:r>
      <w:r w:rsidRPr="00D82267">
        <w:rPr>
          <w:rFonts w:ascii="Times New Roman" w:hAnsi="Times New Roman" w:cs="Times New Roman"/>
          <w:bCs/>
          <w:noProof/>
          <w:color w:val="000000"/>
          <w:sz w:val="28"/>
          <w:szCs w:val="28"/>
        </w:rPr>
        <w:t xml:space="preserve">белгіленеді.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Афференттік.</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Б) Эфференттік.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bCs/>
          <w:noProof/>
          <w:color w:val="000000"/>
          <w:sz w:val="28"/>
          <w:szCs w:val="28"/>
        </w:rPr>
        <w:t xml:space="preserve">В) </w:t>
      </w:r>
      <w:r w:rsidRPr="00D82267">
        <w:rPr>
          <w:rFonts w:ascii="Times New Roman" w:hAnsi="Times New Roman" w:cs="Times New Roman"/>
          <w:noProof/>
          <w:color w:val="000000"/>
          <w:sz w:val="28"/>
          <w:szCs w:val="28"/>
        </w:rPr>
        <w:t xml:space="preserve">Еріктік.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bCs/>
          <w:noProof/>
          <w:color w:val="000000"/>
          <w:sz w:val="28"/>
          <w:szCs w:val="28"/>
          <w:lang w:val="kk-KZ"/>
        </w:rPr>
        <w:t xml:space="preserve">Г) </w:t>
      </w:r>
      <w:r w:rsidRPr="00D82267">
        <w:rPr>
          <w:rFonts w:ascii="Times New Roman" w:hAnsi="Times New Roman" w:cs="Times New Roman"/>
          <w:noProof/>
          <w:color w:val="000000"/>
          <w:sz w:val="28"/>
          <w:szCs w:val="28"/>
          <w:lang w:val="kk-KZ"/>
        </w:rPr>
        <w:t xml:space="preserve">Еріксіз. </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lang w:val="kk-KZ"/>
        </w:rPr>
      </w:pPr>
      <w:r w:rsidRPr="00D82267">
        <w:rPr>
          <w:rFonts w:ascii="Times New Roman" w:hAnsi="Times New Roman" w:cs="Times New Roman"/>
          <w:noProof/>
          <w:color w:val="000000"/>
          <w:sz w:val="28"/>
          <w:szCs w:val="28"/>
          <w:lang w:val="kk-KZ"/>
        </w:rPr>
        <w:t xml:space="preserve">348.   Бірінші блогтың </w:t>
      </w:r>
      <w:r w:rsidRPr="00D82267">
        <w:rPr>
          <w:rFonts w:ascii="Times New Roman" w:hAnsi="Times New Roman" w:cs="Times New Roman"/>
          <w:bCs/>
          <w:noProof/>
          <w:color w:val="000000"/>
          <w:sz w:val="28"/>
          <w:szCs w:val="28"/>
          <w:lang w:val="kk-KZ"/>
        </w:rPr>
        <w:t>функциональдық мәні?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Қабылдау процесіне тікелей қатысты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б)</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ойлау процесне тікелей қатысты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в)</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Еске сақтау процесіне тікелей қатысты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г)</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Қиялдау процесіне тікелей қатысты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д)</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Барлығы.</w:t>
      </w:r>
    </w:p>
    <w:p w:rsidR="00D82267" w:rsidRPr="00D82267" w:rsidRDefault="00D82267" w:rsidP="00D82267">
      <w:pPr>
        <w:shd w:val="clear" w:color="auto" w:fill="FFFFFF"/>
        <w:spacing w:after="0" w:line="240" w:lineRule="auto"/>
        <w:rPr>
          <w:rFonts w:ascii="Times New Roman" w:hAnsi="Times New Roman" w:cs="Times New Roman"/>
          <w:bCs/>
          <w:noProof/>
          <w:color w:val="000000"/>
          <w:sz w:val="28"/>
          <w:szCs w:val="28"/>
          <w:lang w:val="kk-KZ"/>
        </w:rPr>
      </w:pPr>
      <w:r w:rsidRPr="00D82267">
        <w:rPr>
          <w:rFonts w:ascii="Times New Roman" w:hAnsi="Times New Roman" w:cs="Times New Roman"/>
          <w:bCs/>
          <w:noProof/>
          <w:color w:val="000000"/>
          <w:sz w:val="28"/>
          <w:szCs w:val="28"/>
        </w:rPr>
        <w:t>349.</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А. Луридің </w:t>
      </w:r>
      <w:r w:rsidRPr="00D82267">
        <w:rPr>
          <w:rFonts w:ascii="Times New Roman" w:hAnsi="Times New Roman" w:cs="Times New Roman"/>
          <w:noProof/>
          <w:color w:val="000000"/>
          <w:sz w:val="28"/>
          <w:szCs w:val="28"/>
        </w:rPr>
        <w:t xml:space="preserve">моделі </w:t>
      </w:r>
      <w:r w:rsidRPr="00D82267">
        <w:rPr>
          <w:rFonts w:ascii="Times New Roman" w:hAnsi="Times New Roman" w:cs="Times New Roman"/>
          <w:bCs/>
          <w:noProof/>
          <w:color w:val="000000"/>
          <w:sz w:val="28"/>
          <w:szCs w:val="28"/>
        </w:rPr>
        <w:t>бойынша энергетикалық блогі процесті белсендірудің канша типін реттейді...</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bCs/>
          <w:noProof/>
          <w:color w:val="000000"/>
          <w:sz w:val="28"/>
          <w:szCs w:val="28"/>
        </w:rPr>
        <w:t>а)2</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lang w:val="kk-KZ"/>
        </w:rPr>
        <w:t>б</w:t>
      </w:r>
      <w:r w:rsidRPr="00D82267">
        <w:rPr>
          <w:rFonts w:ascii="Times New Roman" w:hAnsi="Times New Roman" w:cs="Times New Roman"/>
          <w:noProof/>
          <w:color w:val="000000"/>
          <w:sz w:val="28"/>
          <w:szCs w:val="28"/>
        </w:rPr>
        <w:t xml:space="preserve">)3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в)4 </w:t>
      </w:r>
    </w:p>
    <w:p w:rsidR="00D82267" w:rsidRPr="00D82267" w:rsidRDefault="00D82267" w:rsidP="00D82267">
      <w:pPr>
        <w:shd w:val="clear" w:color="auto" w:fill="FFFFFF"/>
        <w:spacing w:after="0" w:line="240" w:lineRule="auto"/>
        <w:rPr>
          <w:rFonts w:ascii="Times New Roman" w:hAnsi="Times New Roman" w:cs="Times New Roman"/>
          <w:noProof/>
          <w:color w:val="000000"/>
          <w:sz w:val="28"/>
          <w:szCs w:val="28"/>
          <w:lang w:val="kk-KZ"/>
        </w:rPr>
      </w:pPr>
      <w:r w:rsidRPr="00D82267">
        <w:rPr>
          <w:rFonts w:ascii="Times New Roman" w:hAnsi="Times New Roman" w:cs="Times New Roman"/>
          <w:noProof/>
          <w:color w:val="000000"/>
          <w:sz w:val="28"/>
          <w:szCs w:val="28"/>
        </w:rPr>
        <w:t xml:space="preserve">г)5 </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Барлығы.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lastRenderedPageBreak/>
        <w:t xml:space="preserve">350.   Мидың жалпы </w:t>
      </w:r>
      <w:r w:rsidRPr="00D82267">
        <w:rPr>
          <w:rFonts w:ascii="Times New Roman" w:hAnsi="Times New Roman" w:cs="Times New Roman"/>
          <w:bCs/>
          <w:noProof/>
          <w:color w:val="000000"/>
          <w:sz w:val="28"/>
          <w:szCs w:val="28"/>
          <w:lang w:val="kk-KZ"/>
        </w:rPr>
        <w:t>құ</w:t>
      </w:r>
      <w:r w:rsidRPr="00D82267">
        <w:rPr>
          <w:rFonts w:ascii="Times New Roman" w:hAnsi="Times New Roman" w:cs="Times New Roman"/>
          <w:bCs/>
          <w:noProof/>
          <w:color w:val="000000"/>
          <w:sz w:val="28"/>
          <w:szCs w:val="28"/>
        </w:rPr>
        <w:t xml:space="preserve">рылымдык </w:t>
      </w:r>
      <w:r w:rsidRPr="00D82267">
        <w:rPr>
          <w:rFonts w:ascii="Times New Roman" w:hAnsi="Times New Roman" w:cs="Times New Roman"/>
          <w:noProof/>
          <w:color w:val="000000"/>
          <w:sz w:val="28"/>
          <w:szCs w:val="28"/>
        </w:rPr>
        <w:t xml:space="preserve">- </w:t>
      </w:r>
      <w:r w:rsidRPr="00D82267">
        <w:rPr>
          <w:rFonts w:ascii="Times New Roman" w:hAnsi="Times New Roman" w:cs="Times New Roman"/>
          <w:bCs/>
          <w:noProof/>
          <w:color w:val="000000"/>
          <w:sz w:val="28"/>
          <w:szCs w:val="28"/>
        </w:rPr>
        <w:t xml:space="preserve">функциональдық моделінің энергетикалық блогінің процесті </w:t>
      </w:r>
      <w:r w:rsidRPr="00D82267">
        <w:rPr>
          <w:rFonts w:ascii="Times New Roman" w:hAnsi="Times New Roman" w:cs="Times New Roman"/>
          <w:noProof/>
          <w:color w:val="000000"/>
          <w:sz w:val="28"/>
          <w:szCs w:val="28"/>
        </w:rPr>
        <w:t xml:space="preserve">белсенді етуді реттеу </w:t>
      </w:r>
      <w:r w:rsidRPr="00D82267">
        <w:rPr>
          <w:rFonts w:ascii="Times New Roman" w:hAnsi="Times New Roman" w:cs="Times New Roman"/>
          <w:bCs/>
          <w:noProof/>
          <w:color w:val="000000"/>
          <w:sz w:val="28"/>
          <w:szCs w:val="28"/>
        </w:rPr>
        <w:t>типінің жұмыс мазм</w:t>
      </w:r>
      <w:r w:rsidRPr="00D82267">
        <w:rPr>
          <w:rFonts w:ascii="Times New Roman" w:hAnsi="Times New Roman" w:cs="Times New Roman"/>
          <w:bCs/>
          <w:noProof/>
          <w:color w:val="000000"/>
          <w:sz w:val="28"/>
          <w:szCs w:val="28"/>
          <w:lang w:val="kk-KZ"/>
        </w:rPr>
        <w:t>ұ</w:t>
      </w:r>
      <w:r w:rsidRPr="00D82267">
        <w:rPr>
          <w:rFonts w:ascii="Times New Roman" w:hAnsi="Times New Roman" w:cs="Times New Roman"/>
          <w:bCs/>
          <w:noProof/>
          <w:color w:val="000000"/>
          <w:sz w:val="28"/>
          <w:szCs w:val="28"/>
        </w:rPr>
        <w:t>ны?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а) ЖПФ кажетті локальды белсенді өзгерісті таңдау.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б) Түрлі анализаторлық аймактың функциональдық бірлігін синтездеу.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в) Мидың белсенділігінің жалпы өзгерісін саралау.</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г)  Барлы</w:t>
      </w:r>
      <w:r w:rsidRPr="00D82267">
        <w:rPr>
          <w:rFonts w:ascii="Times New Roman" w:hAnsi="Times New Roman" w:cs="Times New Roman"/>
          <w:noProof/>
          <w:color w:val="000000"/>
          <w:sz w:val="28"/>
          <w:szCs w:val="28"/>
          <w:lang w:val="kk-KZ"/>
        </w:rPr>
        <w:t>ғ</w:t>
      </w:r>
      <w:r w:rsidRPr="00D82267">
        <w:rPr>
          <w:rFonts w:ascii="Times New Roman" w:hAnsi="Times New Roman" w:cs="Times New Roman"/>
          <w:noProof/>
          <w:color w:val="000000"/>
          <w:sz w:val="28"/>
          <w:szCs w:val="28"/>
        </w:rPr>
        <w:t>ы</w:t>
      </w:r>
    </w:p>
    <w:p w:rsidR="00D82267" w:rsidRPr="00D82267" w:rsidRDefault="00D82267" w:rsidP="00D82267">
      <w:pPr>
        <w:shd w:val="clear" w:color="auto" w:fill="FFFFFF"/>
        <w:spacing w:after="0" w:line="240" w:lineRule="auto"/>
        <w:rPr>
          <w:rFonts w:ascii="Times New Roman" w:hAnsi="Times New Roman" w:cs="Times New Roman"/>
          <w:sz w:val="28"/>
          <w:szCs w:val="28"/>
        </w:rPr>
      </w:pPr>
      <w:r w:rsidRPr="00D82267">
        <w:rPr>
          <w:rFonts w:ascii="Times New Roman" w:hAnsi="Times New Roman" w:cs="Times New Roman"/>
          <w:noProof/>
          <w:color w:val="000000"/>
          <w:sz w:val="28"/>
          <w:szCs w:val="28"/>
        </w:rPr>
        <w:t>д) Ешқайсысы.</w:t>
      </w:r>
    </w:p>
    <w:p w:rsidR="00D82267" w:rsidRPr="00FD1ABD" w:rsidRDefault="00D82267" w:rsidP="00D82267">
      <w:pPr>
        <w:shd w:val="clear" w:color="auto" w:fill="FFFFFF"/>
        <w:rPr>
          <w:sz w:val="28"/>
          <w:szCs w:val="28"/>
          <w:lang w:val="kk-KZ"/>
        </w:rPr>
      </w:pPr>
    </w:p>
    <w:p w:rsidR="00D82267" w:rsidRPr="00EC3F89" w:rsidRDefault="00D82267" w:rsidP="00D82267">
      <w:pPr>
        <w:shd w:val="clear" w:color="auto" w:fill="FFFFFF"/>
        <w:autoSpaceDE w:val="0"/>
        <w:autoSpaceDN w:val="0"/>
        <w:adjustRightInd w:val="0"/>
        <w:rPr>
          <w:sz w:val="28"/>
          <w:szCs w:val="28"/>
          <w:lang w:val="kk-KZ"/>
        </w:rPr>
      </w:pPr>
    </w:p>
    <w:p w:rsidR="00D82267" w:rsidRPr="00BC31B7" w:rsidRDefault="00D82267" w:rsidP="00D82267">
      <w:pPr>
        <w:spacing w:line="360" w:lineRule="auto"/>
        <w:rPr>
          <w:sz w:val="28"/>
          <w:szCs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Pr>
        <w:jc w:val="right"/>
        <w:outlineLvl w:val="0"/>
        <w:rPr>
          <w:b/>
          <w:sz w:val="28"/>
          <w:lang w:val="kk-KZ"/>
        </w:rPr>
      </w:pPr>
    </w:p>
    <w:p w:rsidR="00D82267" w:rsidRDefault="00D82267" w:rsidP="00D82267"/>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p w:rsidR="00D82267" w:rsidRPr="00742076" w:rsidRDefault="00D82267" w:rsidP="00553E93">
      <w:pPr>
        <w:autoSpaceDE w:val="0"/>
        <w:autoSpaceDN w:val="0"/>
        <w:adjustRightInd w:val="0"/>
        <w:spacing w:after="0" w:line="240" w:lineRule="auto"/>
        <w:jc w:val="both"/>
        <w:rPr>
          <w:rFonts w:ascii="Times New Roman" w:hAnsi="Times New Roman" w:cs="Times New Roman"/>
          <w:sz w:val="28"/>
          <w:szCs w:val="28"/>
          <w:lang w:val="kk-KZ"/>
        </w:rPr>
      </w:pPr>
    </w:p>
    <w:sectPr w:rsidR="00D82267" w:rsidRPr="00742076" w:rsidSect="00AA366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17DAE"/>
    <w:multiLevelType w:val="multilevel"/>
    <w:tmpl w:val="8FA66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C966E2C"/>
    <w:multiLevelType w:val="hybridMultilevel"/>
    <w:tmpl w:val="CDD6231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59491591"/>
    <w:multiLevelType w:val="hybridMultilevel"/>
    <w:tmpl w:val="16749ED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553E93"/>
    <w:rsid w:val="0023144E"/>
    <w:rsid w:val="0048366E"/>
    <w:rsid w:val="00553E93"/>
    <w:rsid w:val="00587B87"/>
    <w:rsid w:val="006B4993"/>
    <w:rsid w:val="00723FD8"/>
    <w:rsid w:val="007E5C2A"/>
    <w:rsid w:val="008272A8"/>
    <w:rsid w:val="00945F76"/>
    <w:rsid w:val="00AA366E"/>
    <w:rsid w:val="00B51308"/>
    <w:rsid w:val="00C11FDB"/>
    <w:rsid w:val="00D82267"/>
    <w:rsid w:val="00E80D02"/>
    <w:rsid w:val="00F21D97"/>
    <w:rsid w:val="00FF0C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66E"/>
  </w:style>
  <w:style w:type="paragraph" w:styleId="1">
    <w:name w:val="heading 1"/>
    <w:basedOn w:val="a"/>
    <w:next w:val="a"/>
    <w:link w:val="10"/>
    <w:qFormat/>
    <w:rsid w:val="00553E93"/>
    <w:pPr>
      <w:keepNext/>
      <w:spacing w:after="0" w:line="240" w:lineRule="auto"/>
      <w:jc w:val="center"/>
      <w:outlineLvl w:val="0"/>
    </w:pPr>
    <w:rPr>
      <w:rFonts w:ascii="KZ Times New Roman" w:eastAsia="Times New Roman" w:hAnsi="KZ Times New Roman" w:cs="Times New Roman"/>
      <w:b/>
      <w:bCs/>
      <w:sz w:val="28"/>
      <w:szCs w:val="24"/>
      <w:lang w:val="ru-MO"/>
    </w:rPr>
  </w:style>
  <w:style w:type="paragraph" w:styleId="3">
    <w:name w:val="heading 3"/>
    <w:basedOn w:val="a"/>
    <w:next w:val="a"/>
    <w:link w:val="30"/>
    <w:qFormat/>
    <w:rsid w:val="00D82267"/>
    <w:pPr>
      <w:keepNext/>
      <w:spacing w:after="0" w:line="240" w:lineRule="auto"/>
      <w:jc w:val="center"/>
      <w:outlineLvl w:val="2"/>
    </w:pPr>
    <w:rPr>
      <w:rFonts w:ascii="Times New Roman" w:eastAsia="Times New Roman" w:hAnsi="Times New Roman" w:cs="Times New Roman"/>
      <w:sz w:val="28"/>
      <w:szCs w:val="24"/>
      <w:lang w:val="kk-KZ"/>
    </w:rPr>
  </w:style>
  <w:style w:type="paragraph" w:styleId="4">
    <w:name w:val="heading 4"/>
    <w:basedOn w:val="a"/>
    <w:next w:val="a"/>
    <w:link w:val="40"/>
    <w:qFormat/>
    <w:rsid w:val="00D82267"/>
    <w:pPr>
      <w:keepNext/>
      <w:spacing w:after="0" w:line="240" w:lineRule="auto"/>
      <w:jc w:val="both"/>
      <w:outlineLvl w:val="3"/>
    </w:pPr>
    <w:rPr>
      <w:rFonts w:ascii="Times New Roman" w:eastAsia="Times New Roman" w:hAnsi="Times New Roman" w:cs="Times New Roman"/>
      <w:b/>
      <w:bCs/>
      <w:sz w:val="28"/>
      <w:szCs w:val="24"/>
      <w:u w:val="single"/>
      <w:lang w:val="kk-KZ"/>
    </w:rPr>
  </w:style>
  <w:style w:type="paragraph" w:styleId="5">
    <w:name w:val="heading 5"/>
    <w:basedOn w:val="a"/>
    <w:next w:val="a"/>
    <w:link w:val="50"/>
    <w:qFormat/>
    <w:rsid w:val="00D82267"/>
    <w:pPr>
      <w:spacing w:before="240" w:after="60" w:line="240" w:lineRule="auto"/>
      <w:outlineLvl w:val="4"/>
    </w:pPr>
    <w:rPr>
      <w:rFonts w:ascii="Times New Roman" w:eastAsia="Times New Roman" w:hAnsi="Times New Roman" w:cs="Times New Roman"/>
      <w:b/>
      <w:bCs/>
      <w:i/>
      <w:iCs/>
      <w:sz w:val="26"/>
      <w:szCs w:val="26"/>
    </w:rPr>
  </w:style>
  <w:style w:type="paragraph" w:styleId="7">
    <w:name w:val="heading 7"/>
    <w:basedOn w:val="a"/>
    <w:next w:val="a"/>
    <w:link w:val="70"/>
    <w:semiHidden/>
    <w:unhideWhenUsed/>
    <w:qFormat/>
    <w:rsid w:val="00553E93"/>
    <w:pPr>
      <w:keepNext/>
      <w:keepLines/>
      <w:spacing w:before="200" w:after="0"/>
      <w:outlineLvl w:val="6"/>
    </w:pPr>
    <w:rPr>
      <w:rFonts w:asciiTheme="majorHAnsi" w:eastAsiaTheme="majorEastAsia" w:hAnsiTheme="majorHAnsi" w:cstheme="majorBidi"/>
      <w:i/>
      <w:iCs/>
      <w:color w:val="404040" w:themeColor="text1" w:themeTint="BF"/>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553E93"/>
    <w:rPr>
      <w:rFonts w:ascii="KZ Times New Roman" w:eastAsia="Times New Roman" w:hAnsi="KZ Times New Roman" w:cs="Times New Roman"/>
      <w:b/>
      <w:bCs/>
      <w:sz w:val="28"/>
      <w:szCs w:val="24"/>
      <w:lang w:val="ru-MO"/>
    </w:rPr>
  </w:style>
  <w:style w:type="character" w:customStyle="1" w:styleId="70">
    <w:name w:val="Заголовок 7 Знак"/>
    <w:basedOn w:val="a0"/>
    <w:link w:val="7"/>
    <w:semiHidden/>
    <w:rsid w:val="00553E93"/>
    <w:rPr>
      <w:rFonts w:asciiTheme="majorHAnsi" w:eastAsiaTheme="majorEastAsia" w:hAnsiTheme="majorHAnsi" w:cstheme="majorBidi"/>
      <w:i/>
      <w:iCs/>
      <w:color w:val="404040" w:themeColor="text1" w:themeTint="BF"/>
      <w:lang w:eastAsia="en-US"/>
    </w:rPr>
  </w:style>
  <w:style w:type="paragraph" w:styleId="a3">
    <w:name w:val="No Spacing"/>
    <w:link w:val="a4"/>
    <w:qFormat/>
    <w:rsid w:val="00553E93"/>
    <w:pPr>
      <w:spacing w:after="0" w:line="240" w:lineRule="auto"/>
    </w:pPr>
    <w:rPr>
      <w:rFonts w:ascii="Calibri" w:eastAsia="Times New Roman" w:hAnsi="Calibri" w:cs="Times New Roman"/>
    </w:rPr>
  </w:style>
  <w:style w:type="paragraph" w:styleId="a5">
    <w:name w:val="List Paragraph"/>
    <w:aliases w:val="маркированный,Heading1,Colorful List - Accent 11,Colorful List - Accent 11CxSpLast,H1-1,Заголовок3,Bullet 1,Use Case List Paragraph,List Paragraph,без абзаца"/>
    <w:basedOn w:val="a"/>
    <w:link w:val="a6"/>
    <w:uiPriority w:val="34"/>
    <w:qFormat/>
    <w:rsid w:val="00553E93"/>
    <w:pPr>
      <w:ind w:left="720"/>
      <w:contextualSpacing/>
    </w:pPr>
  </w:style>
  <w:style w:type="paragraph" w:styleId="a7">
    <w:name w:val="Body Text"/>
    <w:basedOn w:val="a"/>
    <w:link w:val="a8"/>
    <w:rsid w:val="00553E93"/>
    <w:pPr>
      <w:spacing w:after="0" w:line="240" w:lineRule="auto"/>
    </w:pPr>
    <w:rPr>
      <w:rFonts w:ascii="KZ Times New Roman" w:eastAsia="Times New Roman" w:hAnsi="KZ Times New Roman" w:cs="Times New Roman"/>
      <w:sz w:val="28"/>
      <w:szCs w:val="24"/>
      <w:lang w:val="ru-MO"/>
    </w:rPr>
  </w:style>
  <w:style w:type="character" w:customStyle="1" w:styleId="a8">
    <w:name w:val="Основной текст Знак"/>
    <w:basedOn w:val="a0"/>
    <w:link w:val="a7"/>
    <w:rsid w:val="00553E93"/>
    <w:rPr>
      <w:rFonts w:ascii="KZ Times New Roman" w:eastAsia="Times New Roman" w:hAnsi="KZ Times New Roman" w:cs="Times New Roman"/>
      <w:sz w:val="28"/>
      <w:szCs w:val="24"/>
      <w:lang w:val="ru-MO"/>
    </w:rPr>
  </w:style>
  <w:style w:type="character" w:customStyle="1" w:styleId="a4">
    <w:name w:val="Без интервала Знак"/>
    <w:link w:val="a3"/>
    <w:uiPriority w:val="99"/>
    <w:rsid w:val="00553E93"/>
    <w:rPr>
      <w:rFonts w:ascii="Calibri" w:eastAsia="Times New Roman" w:hAnsi="Calibri" w:cs="Times New Roman"/>
    </w:rPr>
  </w:style>
  <w:style w:type="character" w:customStyle="1" w:styleId="s0">
    <w:name w:val="s0"/>
    <w:rsid w:val="00553E93"/>
    <w:rPr>
      <w:rFonts w:ascii="Times New Roman" w:hAnsi="Times New Roman" w:cs="Times New Roman"/>
      <w:color w:val="000000"/>
      <w:sz w:val="28"/>
      <w:szCs w:val="28"/>
      <w:u w:val="none"/>
    </w:rPr>
  </w:style>
  <w:style w:type="character" w:customStyle="1" w:styleId="a6">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5"/>
    <w:uiPriority w:val="34"/>
    <w:locked/>
    <w:rsid w:val="00553E93"/>
  </w:style>
  <w:style w:type="paragraph" w:styleId="a9">
    <w:name w:val="Normal (Web)"/>
    <w:basedOn w:val="a"/>
    <w:uiPriority w:val="99"/>
    <w:unhideWhenUsed/>
    <w:rsid w:val="006B49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rsid w:val="00D82267"/>
    <w:rPr>
      <w:rFonts w:ascii="Times New Roman" w:eastAsia="Times New Roman" w:hAnsi="Times New Roman" w:cs="Times New Roman"/>
      <w:sz w:val="28"/>
      <w:szCs w:val="24"/>
      <w:lang w:val="kk-KZ"/>
    </w:rPr>
  </w:style>
  <w:style w:type="character" w:customStyle="1" w:styleId="40">
    <w:name w:val="Заголовок 4 Знак"/>
    <w:basedOn w:val="a0"/>
    <w:link w:val="4"/>
    <w:rsid w:val="00D82267"/>
    <w:rPr>
      <w:rFonts w:ascii="Times New Roman" w:eastAsia="Times New Roman" w:hAnsi="Times New Roman" w:cs="Times New Roman"/>
      <w:b/>
      <w:bCs/>
      <w:sz w:val="28"/>
      <w:szCs w:val="24"/>
      <w:u w:val="single"/>
      <w:lang w:val="kk-KZ"/>
    </w:rPr>
  </w:style>
  <w:style w:type="character" w:customStyle="1" w:styleId="50">
    <w:name w:val="Заголовок 5 Знак"/>
    <w:basedOn w:val="a0"/>
    <w:link w:val="5"/>
    <w:rsid w:val="00D82267"/>
    <w:rPr>
      <w:rFonts w:ascii="Times New Roman" w:eastAsia="Times New Roman" w:hAnsi="Times New Roman" w:cs="Times New Roman"/>
      <w:b/>
      <w:bCs/>
      <w:i/>
      <w:iCs/>
      <w:sz w:val="26"/>
      <w:szCs w:val="26"/>
    </w:rPr>
  </w:style>
  <w:style w:type="paragraph" w:styleId="aa">
    <w:name w:val="Body Text Indent"/>
    <w:basedOn w:val="a"/>
    <w:link w:val="ab"/>
    <w:rsid w:val="00D82267"/>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D82267"/>
    <w:rPr>
      <w:rFonts w:ascii="Times New Roman" w:eastAsia="Times New Roman" w:hAnsi="Times New Roman" w:cs="Times New Roman"/>
      <w:sz w:val="24"/>
      <w:szCs w:val="24"/>
    </w:rPr>
  </w:style>
  <w:style w:type="paragraph" w:styleId="31">
    <w:name w:val="Body Text 3"/>
    <w:basedOn w:val="a"/>
    <w:link w:val="32"/>
    <w:rsid w:val="00D82267"/>
    <w:pPr>
      <w:spacing w:after="0" w:line="240" w:lineRule="auto"/>
      <w:jc w:val="both"/>
    </w:pPr>
    <w:rPr>
      <w:rFonts w:ascii="Times New Roman" w:eastAsia="Times New Roman" w:hAnsi="Times New Roman" w:cs="Times New Roman"/>
      <w:sz w:val="20"/>
      <w:szCs w:val="24"/>
      <w:lang w:eastAsia="ko-KR"/>
    </w:rPr>
  </w:style>
  <w:style w:type="character" w:customStyle="1" w:styleId="32">
    <w:name w:val="Основной текст 3 Знак"/>
    <w:basedOn w:val="a0"/>
    <w:link w:val="31"/>
    <w:rsid w:val="00D82267"/>
    <w:rPr>
      <w:rFonts w:ascii="Times New Roman" w:eastAsia="Times New Roman" w:hAnsi="Times New Roman" w:cs="Times New Roman"/>
      <w:sz w:val="20"/>
      <w:szCs w:val="24"/>
      <w:lang w:eastAsia="ko-KR"/>
    </w:rPr>
  </w:style>
  <w:style w:type="table" w:styleId="ac">
    <w:name w:val="Table Grid"/>
    <w:basedOn w:val="a1"/>
    <w:rsid w:val="00D822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rsid w:val="00D82267"/>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Верхний колонтитул Знак"/>
    <w:basedOn w:val="a0"/>
    <w:link w:val="ad"/>
    <w:rsid w:val="00D82267"/>
    <w:rPr>
      <w:rFonts w:ascii="Times New Roman" w:eastAsia="Times New Roman" w:hAnsi="Times New Roman" w:cs="Times New Roman"/>
      <w:sz w:val="24"/>
      <w:szCs w:val="24"/>
    </w:rPr>
  </w:style>
  <w:style w:type="paragraph" w:styleId="af">
    <w:name w:val="footer"/>
    <w:basedOn w:val="a"/>
    <w:link w:val="af0"/>
    <w:rsid w:val="00D82267"/>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0">
    <w:name w:val="Нижний колонтитул Знак"/>
    <w:basedOn w:val="a0"/>
    <w:link w:val="af"/>
    <w:rsid w:val="00D82267"/>
    <w:rPr>
      <w:rFonts w:ascii="Times New Roman" w:eastAsia="Times New Roman" w:hAnsi="Times New Roman" w:cs="Times New Roman"/>
      <w:sz w:val="24"/>
      <w:szCs w:val="24"/>
    </w:rPr>
  </w:style>
  <w:style w:type="paragraph" w:styleId="af1">
    <w:name w:val="Title"/>
    <w:basedOn w:val="a"/>
    <w:link w:val="af2"/>
    <w:qFormat/>
    <w:rsid w:val="00D82267"/>
    <w:pPr>
      <w:spacing w:after="0" w:line="240" w:lineRule="auto"/>
      <w:jc w:val="center"/>
    </w:pPr>
    <w:rPr>
      <w:rFonts w:ascii="Times New Roman" w:eastAsia="Times New Roman" w:hAnsi="Times New Roman" w:cs="Times New Roman"/>
      <w:b/>
      <w:bCs/>
      <w:sz w:val="32"/>
      <w:szCs w:val="24"/>
      <w:lang w:val="kk-KZ"/>
    </w:rPr>
  </w:style>
  <w:style w:type="character" w:customStyle="1" w:styleId="af2">
    <w:name w:val="Название Знак"/>
    <w:basedOn w:val="a0"/>
    <w:link w:val="af1"/>
    <w:rsid w:val="00D82267"/>
    <w:rPr>
      <w:rFonts w:ascii="Times New Roman" w:eastAsia="Times New Roman" w:hAnsi="Times New Roman" w:cs="Times New Roman"/>
      <w:b/>
      <w:bCs/>
      <w:sz w:val="32"/>
      <w:szCs w:val="24"/>
      <w:lang w:val="kk-KZ"/>
    </w:rPr>
  </w:style>
  <w:style w:type="character" w:customStyle="1" w:styleId="2">
    <w:name w:val="Знак Знак2"/>
    <w:basedOn w:val="a0"/>
    <w:locked/>
    <w:rsid w:val="00D82267"/>
    <w:rPr>
      <w:sz w:val="24"/>
      <w:szCs w:val="24"/>
      <w:lang w:val="ru-RU" w:eastAsia="ru-RU" w:bidi="ar-SA"/>
    </w:rPr>
  </w:style>
  <w:style w:type="paragraph" w:styleId="20">
    <w:name w:val="Body Text 2"/>
    <w:basedOn w:val="a"/>
    <w:link w:val="21"/>
    <w:rsid w:val="00D82267"/>
    <w:pPr>
      <w:spacing w:after="120" w:line="480" w:lineRule="auto"/>
    </w:pPr>
    <w:rPr>
      <w:rFonts w:ascii="Times New Roman" w:eastAsia="Times New Roman" w:hAnsi="Times New Roman" w:cs="Times New Roman"/>
      <w:sz w:val="24"/>
      <w:szCs w:val="24"/>
    </w:rPr>
  </w:style>
  <w:style w:type="character" w:customStyle="1" w:styleId="21">
    <w:name w:val="Основной текст 2 Знак"/>
    <w:basedOn w:val="a0"/>
    <w:link w:val="20"/>
    <w:rsid w:val="00D82267"/>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108</Pages>
  <Words>30916</Words>
  <Characters>176227</Characters>
  <Application>Microsoft Office Word</Application>
  <DocSecurity>0</DocSecurity>
  <Lines>1468</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001</dc:creator>
  <cp:keywords/>
  <dc:description/>
  <cp:lastModifiedBy>001</cp:lastModifiedBy>
  <cp:revision>11</cp:revision>
  <dcterms:created xsi:type="dcterms:W3CDTF">2020-12-20T18:40:00Z</dcterms:created>
  <dcterms:modified xsi:type="dcterms:W3CDTF">2020-12-23T22:41:00Z</dcterms:modified>
</cp:coreProperties>
</file>